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7408" w14:textId="77777777" w:rsidR="00AE4EAD" w:rsidRDefault="00AE4EAD" w:rsidP="00AE4EAD">
      <w:pPr>
        <w:pStyle w:val="p1"/>
        <w:bidi/>
      </w:pPr>
      <w:proofErr w:type="spellStart"/>
      <w:r>
        <w:rPr>
          <w:rtl/>
        </w:rPr>
        <w:t>برای</w:t>
      </w:r>
      <w:proofErr w:type="spellEnd"/>
      <w:r>
        <w:rPr>
          <w:rtl/>
        </w:rPr>
        <w:t xml:space="preserve"> ارسال </w:t>
      </w:r>
      <w:proofErr w:type="spellStart"/>
      <w:r>
        <w:rPr>
          <w:rtl/>
        </w:rPr>
        <w:t>درخواست</w:t>
      </w:r>
      <w:proofErr w:type="spellEnd"/>
      <w:r>
        <w:rPr>
          <w:rtl/>
        </w:rPr>
        <w:t xml:space="preserve"> به </w:t>
      </w:r>
      <w:proofErr w:type="spellStart"/>
      <w:r>
        <w:rPr>
          <w:rStyle w:val="s1"/>
          <w:rFonts w:eastAsiaTheme="majorEastAsia"/>
          <w:b/>
          <w:bCs/>
          <w:rtl/>
        </w:rPr>
        <w:t>سازوکارهای</w:t>
      </w:r>
      <w:proofErr w:type="spellEnd"/>
      <w:r>
        <w:rPr>
          <w:rStyle w:val="s1"/>
          <w:rFonts w:eastAsiaTheme="majorEastAsia"/>
          <w:b/>
          <w:bCs/>
          <w:rtl/>
        </w:rPr>
        <w:t xml:space="preserve"> </w:t>
      </w:r>
      <w:proofErr w:type="spellStart"/>
      <w:r>
        <w:rPr>
          <w:rStyle w:val="s1"/>
          <w:rFonts w:eastAsiaTheme="majorEastAsia"/>
          <w:b/>
          <w:bCs/>
          <w:rtl/>
        </w:rPr>
        <w:t>ویژه</w:t>
      </w:r>
      <w:proofErr w:type="spellEnd"/>
      <w:r>
        <w:rPr>
          <w:rStyle w:val="s1"/>
          <w:rFonts w:eastAsiaTheme="majorEastAsia"/>
          <w:b/>
          <w:bCs/>
          <w:rtl/>
        </w:rPr>
        <w:t xml:space="preserve"> </w:t>
      </w:r>
      <w:proofErr w:type="spellStart"/>
      <w:r>
        <w:rPr>
          <w:rStyle w:val="s1"/>
          <w:rFonts w:eastAsiaTheme="majorEastAsia"/>
          <w:b/>
          <w:bCs/>
          <w:rtl/>
        </w:rPr>
        <w:t>سازمان</w:t>
      </w:r>
      <w:proofErr w:type="spellEnd"/>
      <w:r>
        <w:rPr>
          <w:rStyle w:val="s1"/>
          <w:rFonts w:eastAsiaTheme="majorEastAsia"/>
          <w:b/>
          <w:bCs/>
          <w:rtl/>
        </w:rPr>
        <w:t xml:space="preserve"> ملل (</w:t>
      </w:r>
      <w:r>
        <w:rPr>
          <w:rStyle w:val="s1"/>
          <w:rFonts w:eastAsiaTheme="majorEastAsia"/>
          <w:b/>
          <w:bCs/>
        </w:rPr>
        <w:t>Special Procedures</w:t>
      </w:r>
      <w:r>
        <w:rPr>
          <w:rStyle w:val="s1"/>
          <w:rFonts w:eastAsiaTheme="majorEastAsia"/>
          <w:b/>
          <w:bCs/>
          <w:rtl/>
        </w:rPr>
        <w:t>)</w:t>
      </w:r>
      <w:r>
        <w:rPr>
          <w:rtl/>
        </w:rPr>
        <w:t xml:space="preserve"> لازم است </w:t>
      </w:r>
      <w:r>
        <w:rPr>
          <w:rStyle w:val="s1"/>
          <w:rFonts w:eastAsiaTheme="majorEastAsia"/>
          <w:b/>
          <w:bCs/>
          <w:rtl/>
        </w:rPr>
        <w:t xml:space="preserve">فرم </w:t>
      </w:r>
      <w:proofErr w:type="spellStart"/>
      <w:r>
        <w:rPr>
          <w:rStyle w:val="s1"/>
          <w:rFonts w:eastAsiaTheme="majorEastAsia"/>
          <w:b/>
          <w:bCs/>
          <w:rtl/>
        </w:rPr>
        <w:t>رسمی</w:t>
      </w:r>
      <w:proofErr w:type="spellEnd"/>
      <w:r>
        <w:rPr>
          <w:rStyle w:val="s1"/>
          <w:rFonts w:eastAsiaTheme="majorEastAsia"/>
          <w:b/>
          <w:bCs/>
          <w:rtl/>
        </w:rPr>
        <w:t xml:space="preserve"> </w:t>
      </w:r>
      <w:proofErr w:type="spellStart"/>
      <w:r>
        <w:rPr>
          <w:rStyle w:val="s1"/>
          <w:rFonts w:eastAsiaTheme="majorEastAsia"/>
          <w:b/>
          <w:bCs/>
          <w:rtl/>
        </w:rPr>
        <w:t>مربوطه</w:t>
      </w:r>
      <w:proofErr w:type="spellEnd"/>
      <w:r>
        <w:rPr>
          <w:rtl/>
        </w:rPr>
        <w:t xml:space="preserve"> </w:t>
      </w:r>
      <w:proofErr w:type="spellStart"/>
      <w:r>
        <w:rPr>
          <w:rtl/>
        </w:rPr>
        <w:t>تکمیل</w:t>
      </w:r>
      <w:proofErr w:type="spellEnd"/>
      <w:r>
        <w:rPr>
          <w:rtl/>
        </w:rPr>
        <w:t xml:space="preserve"> </w:t>
      </w:r>
      <w:proofErr w:type="gramStart"/>
      <w:r>
        <w:rPr>
          <w:rtl/>
        </w:rPr>
        <w:t>و ارسال</w:t>
      </w:r>
      <w:proofErr w:type="gramEnd"/>
      <w:r>
        <w:rPr>
          <w:rtl/>
        </w:rPr>
        <w:t xml:space="preserve"> شود. </w:t>
      </w:r>
    </w:p>
    <w:p w14:paraId="2A9B72B2" w14:textId="690BDF8E" w:rsidR="00AE4EAD" w:rsidRDefault="00AE4EAD" w:rsidP="00AE4EAD">
      <w:pPr>
        <w:pStyle w:val="p1"/>
        <w:bidi/>
        <w:rPr>
          <w:rtl/>
          <w:lang w:bidi="fa-IR"/>
        </w:rPr>
      </w:pPr>
      <w:proofErr w:type="spellStart"/>
      <w:r>
        <w:rPr>
          <w:rtl/>
        </w:rPr>
        <w:t>فرایند</w:t>
      </w:r>
      <w:proofErr w:type="spellEnd"/>
      <w:r>
        <w:rPr>
          <w:rtl/>
        </w:rPr>
        <w:t xml:space="preserve"> ارسال به </w:t>
      </w:r>
      <w:proofErr w:type="spellStart"/>
      <w:r>
        <w:rPr>
          <w:rtl/>
        </w:rPr>
        <w:t>این</w:t>
      </w:r>
      <w:proofErr w:type="spellEnd"/>
      <w:r>
        <w:rPr>
          <w:rtl/>
        </w:rPr>
        <w:t xml:space="preserve"> صورت است </w:t>
      </w:r>
      <w:proofErr w:type="spellStart"/>
      <w:r>
        <w:rPr>
          <w:rtl/>
        </w:rPr>
        <w:t>که</w:t>
      </w:r>
      <w:proofErr w:type="spellEnd"/>
      <w:r>
        <w:rPr>
          <w:rtl/>
        </w:rPr>
        <w:t xml:space="preserve"> شما </w:t>
      </w:r>
      <w:proofErr w:type="spellStart"/>
      <w:r>
        <w:rPr>
          <w:rtl/>
        </w:rPr>
        <w:t>ابتدا</w:t>
      </w:r>
      <w:proofErr w:type="spellEnd"/>
      <w:r>
        <w:rPr>
          <w:rtl/>
        </w:rPr>
        <w:t xml:space="preserve"> </w:t>
      </w:r>
      <w:hyperlink r:id="rId4" w:history="1">
        <w:proofErr w:type="spellStart"/>
        <w:r w:rsidRPr="00AE4EAD">
          <w:rPr>
            <w:rStyle w:val="Hyperlink"/>
            <w:color w:val="00B0F0"/>
            <w:rtl/>
          </w:rPr>
          <w:t>درخواست</w:t>
        </w:r>
        <w:proofErr w:type="spellEnd"/>
        <w:r w:rsidRPr="00AE4EAD">
          <w:rPr>
            <w:rStyle w:val="Hyperlink"/>
            <w:color w:val="00B0F0"/>
            <w:rtl/>
          </w:rPr>
          <w:t xml:space="preserve"> خود را از </w:t>
        </w:r>
        <w:proofErr w:type="spellStart"/>
        <w:r w:rsidRPr="00AE4EAD">
          <w:rPr>
            <w:rStyle w:val="Hyperlink"/>
            <w:color w:val="00B0F0"/>
            <w:rtl/>
          </w:rPr>
          <w:t>این</w:t>
        </w:r>
        <w:proofErr w:type="spellEnd"/>
        <w:r w:rsidRPr="00AE4EAD">
          <w:rPr>
            <w:rStyle w:val="Hyperlink"/>
            <w:color w:val="00B0F0"/>
            <w:rtl/>
          </w:rPr>
          <w:t xml:space="preserve"> بخش </w:t>
        </w:r>
        <w:proofErr w:type="spellStart"/>
        <w:r w:rsidRPr="00AE4EAD">
          <w:rPr>
            <w:rStyle w:val="Hyperlink"/>
            <w:color w:val="00B0F0"/>
            <w:rtl/>
          </w:rPr>
          <w:t>آغاز</w:t>
        </w:r>
        <w:proofErr w:type="spellEnd"/>
        <w:r w:rsidRPr="00AE4EAD">
          <w:rPr>
            <w:rStyle w:val="Hyperlink"/>
            <w:color w:val="00B0F0"/>
            <w:rtl/>
          </w:rPr>
          <w:t xml:space="preserve"> </w:t>
        </w:r>
        <w:proofErr w:type="spellStart"/>
        <w:r w:rsidRPr="00AE4EAD">
          <w:rPr>
            <w:rStyle w:val="Hyperlink"/>
            <w:color w:val="00B0F0"/>
            <w:rtl/>
          </w:rPr>
          <w:t>می‌کنید</w:t>
        </w:r>
        <w:proofErr w:type="spellEnd"/>
      </w:hyperlink>
      <w:r>
        <w:rPr>
          <w:rtl/>
        </w:rPr>
        <w:t xml:space="preserve"> </w:t>
      </w:r>
      <w:proofErr w:type="gramStart"/>
      <w:r>
        <w:rPr>
          <w:rtl/>
        </w:rPr>
        <w:t xml:space="preserve">و </w:t>
      </w:r>
      <w:proofErr w:type="spellStart"/>
      <w:r>
        <w:rPr>
          <w:rtl/>
        </w:rPr>
        <w:t>سپس</w:t>
      </w:r>
      <w:proofErr w:type="spellEnd"/>
      <w:proofErr w:type="gramEnd"/>
      <w:r>
        <w:rPr>
          <w:rtl/>
        </w:rPr>
        <w:t xml:space="preserve"> </w:t>
      </w:r>
      <w:r>
        <w:rPr>
          <w:rStyle w:val="s1"/>
          <w:rFonts w:eastAsiaTheme="majorEastAsia"/>
          <w:b/>
          <w:bCs/>
          <w:rtl/>
        </w:rPr>
        <w:t xml:space="preserve">فرم را </w:t>
      </w:r>
      <w:proofErr w:type="spellStart"/>
      <w:r>
        <w:rPr>
          <w:rStyle w:val="s1"/>
          <w:rFonts w:eastAsiaTheme="majorEastAsia"/>
          <w:b/>
          <w:bCs/>
          <w:rtl/>
        </w:rPr>
        <w:t>مرحله‌به‌مرحله</w:t>
      </w:r>
      <w:proofErr w:type="spellEnd"/>
      <w:r>
        <w:rPr>
          <w:rStyle w:val="s1"/>
          <w:rFonts w:eastAsiaTheme="majorEastAsia"/>
          <w:b/>
          <w:bCs/>
          <w:rtl/>
        </w:rPr>
        <w:t xml:space="preserve"> </w:t>
      </w:r>
      <w:proofErr w:type="spellStart"/>
      <w:r>
        <w:rPr>
          <w:rStyle w:val="s1"/>
          <w:rFonts w:eastAsiaTheme="majorEastAsia"/>
          <w:b/>
          <w:bCs/>
          <w:rtl/>
        </w:rPr>
        <w:t>تکمیل</w:t>
      </w:r>
      <w:proofErr w:type="spellEnd"/>
      <w:r>
        <w:rPr>
          <w:rtl/>
        </w:rPr>
        <w:t xml:space="preserve"> </w:t>
      </w:r>
      <w:proofErr w:type="spellStart"/>
      <w:r>
        <w:rPr>
          <w:rtl/>
        </w:rPr>
        <w:t>کرده</w:t>
      </w:r>
      <w:proofErr w:type="spellEnd"/>
      <w:r>
        <w:rPr>
          <w:rtl/>
        </w:rPr>
        <w:t xml:space="preserve"> </w:t>
      </w:r>
      <w:proofErr w:type="gramStart"/>
      <w:r>
        <w:rPr>
          <w:rtl/>
        </w:rPr>
        <w:t xml:space="preserve">و </w:t>
      </w:r>
      <w:r>
        <w:rPr>
          <w:rFonts w:hint="cs"/>
          <w:rtl/>
          <w:lang w:bidi="fa-IR"/>
        </w:rPr>
        <w:t>ارسال</w:t>
      </w:r>
      <w:proofErr w:type="gramEnd"/>
      <w:r>
        <w:rPr>
          <w:rFonts w:hint="cs"/>
          <w:rtl/>
          <w:lang w:bidi="fa-IR"/>
        </w:rPr>
        <w:t xml:space="preserve"> میفرمایید.</w:t>
      </w:r>
    </w:p>
    <w:p w14:paraId="288BD801" w14:textId="2DE0B152" w:rsidR="00AE4EAD" w:rsidRDefault="00AE4EAD" w:rsidP="00AE4EAD">
      <w:pPr>
        <w:pStyle w:val="p1"/>
        <w:bidi/>
      </w:pPr>
      <w:proofErr w:type="spellStart"/>
      <w:r>
        <w:rPr>
          <w:rtl/>
        </w:rPr>
        <w:t>به‌منظور</w:t>
      </w:r>
      <w:proofErr w:type="spellEnd"/>
      <w:r>
        <w:rPr>
          <w:rtl/>
        </w:rPr>
        <w:t xml:space="preserve"> </w:t>
      </w:r>
      <w:proofErr w:type="spellStart"/>
      <w:r>
        <w:rPr>
          <w:rtl/>
        </w:rPr>
        <w:t>سهولت</w:t>
      </w:r>
      <w:proofErr w:type="spellEnd"/>
      <w:r>
        <w:rPr>
          <w:rtl/>
        </w:rPr>
        <w:t xml:space="preserve">، </w:t>
      </w:r>
      <w:proofErr w:type="spellStart"/>
      <w:r>
        <w:rPr>
          <w:rStyle w:val="s1"/>
          <w:rFonts w:eastAsiaTheme="majorEastAsia"/>
          <w:b/>
          <w:bCs/>
          <w:rtl/>
        </w:rPr>
        <w:t>یک</w:t>
      </w:r>
      <w:proofErr w:type="spellEnd"/>
      <w:r>
        <w:rPr>
          <w:rStyle w:val="s1"/>
          <w:rFonts w:eastAsiaTheme="majorEastAsia"/>
          <w:b/>
          <w:bCs/>
          <w:rtl/>
        </w:rPr>
        <w:t xml:space="preserve"> نمونه </w:t>
      </w:r>
      <w:proofErr w:type="spellStart"/>
      <w:r>
        <w:rPr>
          <w:rStyle w:val="s1"/>
          <w:rFonts w:eastAsiaTheme="majorEastAsia"/>
          <w:b/>
          <w:bCs/>
          <w:rtl/>
        </w:rPr>
        <w:t>درخواست</w:t>
      </w:r>
      <w:proofErr w:type="spellEnd"/>
      <w:r>
        <w:rPr>
          <w:rStyle w:val="s1"/>
          <w:rFonts w:eastAsiaTheme="majorEastAsia"/>
          <w:b/>
          <w:bCs/>
          <w:rtl/>
        </w:rPr>
        <w:t xml:space="preserve"> (</w:t>
      </w:r>
      <w:r>
        <w:rPr>
          <w:rStyle w:val="s1"/>
          <w:rFonts w:eastAsiaTheme="majorEastAsia"/>
          <w:b/>
          <w:bCs/>
        </w:rPr>
        <w:t>Sample Request</w:t>
      </w:r>
      <w:r>
        <w:rPr>
          <w:rStyle w:val="s1"/>
          <w:rFonts w:eastAsiaTheme="majorEastAsia"/>
          <w:b/>
          <w:bCs/>
          <w:rtl/>
        </w:rPr>
        <w:t>)</w:t>
      </w:r>
      <w:r>
        <w:rPr>
          <w:rtl/>
        </w:rPr>
        <w:t xml:space="preserve"> در ادامه </w:t>
      </w:r>
      <w:proofErr w:type="spellStart"/>
      <w:r>
        <w:rPr>
          <w:rtl/>
        </w:rPr>
        <w:t>ارائه</w:t>
      </w:r>
      <w:proofErr w:type="spellEnd"/>
      <w:r>
        <w:rPr>
          <w:rtl/>
        </w:rPr>
        <w:t xml:space="preserve"> شده است </w:t>
      </w:r>
      <w:r>
        <w:rPr>
          <w:rFonts w:hint="cs"/>
          <w:rtl/>
        </w:rPr>
        <w:t xml:space="preserve">تا به </w:t>
      </w:r>
      <w:proofErr w:type="spellStart"/>
      <w:r>
        <w:rPr>
          <w:rFonts w:hint="cs"/>
          <w:rtl/>
        </w:rPr>
        <w:t>صلاحدید</w:t>
      </w:r>
      <w:proofErr w:type="spellEnd"/>
      <w:r>
        <w:rPr>
          <w:rFonts w:hint="cs"/>
          <w:rtl/>
        </w:rPr>
        <w:t xml:space="preserve"> </w:t>
      </w:r>
      <w:proofErr w:type="spellStart"/>
      <w:r>
        <w:rPr>
          <w:rFonts w:hint="cs"/>
          <w:rtl/>
        </w:rPr>
        <w:t>تغییر</w:t>
      </w:r>
      <w:proofErr w:type="spellEnd"/>
      <w:r>
        <w:rPr>
          <w:rFonts w:hint="cs"/>
          <w:rtl/>
        </w:rPr>
        <w:t xml:space="preserve"> داده</w:t>
      </w:r>
      <w:r>
        <w:rPr>
          <w:rtl/>
        </w:rPr>
        <w:t xml:space="preserve"> و ارسال </w:t>
      </w:r>
      <w:proofErr w:type="spellStart"/>
      <w:r>
        <w:rPr>
          <w:rtl/>
        </w:rPr>
        <w:t>کنید</w:t>
      </w:r>
      <w:proofErr w:type="spellEnd"/>
      <w:r>
        <w:rPr>
          <w:rtl/>
        </w:rPr>
        <w:t>.</w:t>
      </w:r>
    </w:p>
    <w:p w14:paraId="67661518" w14:textId="77777777" w:rsidR="00AE4EAD" w:rsidRDefault="00AE4EAD" w:rsidP="00514502">
      <w:pPr>
        <w:pStyle w:val="p1"/>
        <w:rPr>
          <w:rStyle w:val="s1"/>
          <w:rFonts w:eastAsiaTheme="majorEastAsia"/>
          <w:b/>
          <w:bCs/>
        </w:rPr>
      </w:pPr>
    </w:p>
    <w:p w14:paraId="2E520085" w14:textId="3DE7ADAA" w:rsidR="00514502" w:rsidRDefault="00514502" w:rsidP="00514502">
      <w:pPr>
        <w:pStyle w:val="p1"/>
        <w:jc w:val="both"/>
      </w:pPr>
      <w:r>
        <w:t>Dear Sir or Madam,</w:t>
      </w:r>
    </w:p>
    <w:p w14:paraId="3C3B7622" w14:textId="4E8776DC" w:rsidR="00514502" w:rsidRDefault="00514502" w:rsidP="00514502">
      <w:pPr>
        <w:pStyle w:val="p1"/>
        <w:jc w:val="both"/>
      </w:pPr>
      <w:r>
        <w:t>I write in my personal capacity as a concerned member of the international community to request urgent attention by the Special Procedures of the Office of the High Commissioner for Human Rights regarding the rapidly worsening human rights situation in the Islamic Republic of Iran. This communication follows today’s emergency meeting of the United Nations Security Council addressing the situation in Iran, underscoring the seriousness of the violations and the need for sustained, coordinated, and consequential international action.</w:t>
      </w:r>
    </w:p>
    <w:p w14:paraId="56DF67A0" w14:textId="3D4015C4" w:rsidR="00514502" w:rsidRDefault="00514502" w:rsidP="00514502">
      <w:pPr>
        <w:pStyle w:val="p1"/>
        <w:jc w:val="both"/>
      </w:pPr>
      <w:r>
        <w:t>Of immediate concern is the intentional, nationwide suspension of internet and international communications, implemented amid credible and widespread reports of lethal force being used against civilians, resulting in the killing of thousands and the mass detention of thousands more. The prolonged and coordinated communications blackout has effectively severed the civilian population from the outside world at a moment of extreme vulnerability. Families within Iran and abroad are unable to obtain reliable information about the fate, whereabouts, or condition of their loved ones, while journalists, human rights defenders, and independent observers are prevented from collecting, corroborating, or disseminating information concerning alleged killings, arbitrary arrests, enforced disappearances, and other serious violations of fundamental rights.</w:t>
      </w:r>
    </w:p>
    <w:p w14:paraId="6D48D089" w14:textId="6E368959" w:rsidR="00514502" w:rsidRDefault="00514502" w:rsidP="00514502">
      <w:pPr>
        <w:pStyle w:val="p1"/>
        <w:jc w:val="both"/>
      </w:pPr>
      <w:r>
        <w:t>There are deeply troubling and well-founded indications that many detained individuals face an imminent risk of torture, ill-treatment, and accelerated or summary executions, particularly given the absence of transparency, due process safeguards, independent judicial oversight, and access to legal representation. The continuation of the communications blackout significantly compounds the danger of irreversible harm and further loss of life by concealing these abuses from public and international scrutiny.</w:t>
      </w:r>
    </w:p>
    <w:p w14:paraId="2FF1BF88" w14:textId="5E8FD266" w:rsidR="00514502" w:rsidRDefault="00514502" w:rsidP="00514502">
      <w:pPr>
        <w:pStyle w:val="p1"/>
        <w:jc w:val="both"/>
      </w:pPr>
      <w:r>
        <w:t>Taken together, these actions raise serious concerns under international human rights law, including violations of the rights to life, freedom of expression, access to information, peaceful assembly, and due process, as enshrined in the International Covenant on Civil and Political Rights and related international standards. The deliberate suppression of communications in this context undermines accountability and magnifies the risk of large-scale and irreparable violations.</w:t>
      </w:r>
    </w:p>
    <w:p w14:paraId="055501B5" w14:textId="33CA2D3F" w:rsidR="00514502" w:rsidRDefault="00514502" w:rsidP="00514502">
      <w:pPr>
        <w:pStyle w:val="p1"/>
        <w:jc w:val="both"/>
      </w:pPr>
      <w:r>
        <w:t xml:space="preserve">In light of the scale, severity, and immediacy of the reported violations—and in view of the Security Council’s consideration of the situation today—I respectfully urge the relevant Special Procedures to consider issuing an urgent appeal or allegation letter; to prioritize documentation of </w:t>
      </w:r>
      <w:r>
        <w:lastRenderedPageBreak/>
        <w:t xml:space="preserve">killings, mass detentions, execution risk, and the use of internet shutdowns as an aggravating and obstructive measure; and to actively support calls for the </w:t>
      </w:r>
      <w:r w:rsidRPr="00AE4EAD">
        <w:rPr>
          <w:rStyle w:val="s1"/>
          <w:rFonts w:eastAsiaTheme="majorEastAsia"/>
        </w:rPr>
        <w:t>convening of a Special Session of the United Nations Human Rights Council</w:t>
      </w:r>
      <w:r>
        <w:t xml:space="preserve"> to address the situation in Iran. Such a Special Session would provide an essential forum to mandate independent investigations, preserve evidence, demand an immediate moratorium on executions, and reinforce international accountability.</w:t>
      </w:r>
    </w:p>
    <w:p w14:paraId="140C2595" w14:textId="43C9E7B0" w:rsidR="00514502" w:rsidRDefault="00514502" w:rsidP="00514502">
      <w:pPr>
        <w:pStyle w:val="p1"/>
        <w:jc w:val="both"/>
      </w:pPr>
      <w:r>
        <w:t>In addition, I respectfully request that information and findings arising from the relevant mandates be transmitted, as appropriate, to other United Nations bodies, including the Human Rights Council and the United Nations Security Council, to support coordinated and urgent international action.</w:t>
      </w:r>
    </w:p>
    <w:p w14:paraId="786B935E" w14:textId="76DDD327" w:rsidR="00514502" w:rsidRDefault="00514502" w:rsidP="00514502">
      <w:pPr>
        <w:pStyle w:val="p1"/>
        <w:jc w:val="both"/>
      </w:pPr>
      <w:r>
        <w:t>The prompt restoration of full internet access and unhindered international communications remains critical to the protection of civilian life, independent monitoring, the prevention of further abuses, and accountability under international law.</w:t>
      </w:r>
    </w:p>
    <w:p w14:paraId="1CE26680" w14:textId="36FA84EA" w:rsidR="00514502" w:rsidRDefault="00514502" w:rsidP="00514502">
      <w:pPr>
        <w:pStyle w:val="p1"/>
        <w:jc w:val="both"/>
      </w:pPr>
      <w:r>
        <w:t>Thank you for your attention to this grave and time-sensitive matter.</w:t>
      </w:r>
    </w:p>
    <w:p w14:paraId="34830555" w14:textId="77777777" w:rsidR="00514502" w:rsidRDefault="00514502" w:rsidP="00514502">
      <w:pPr>
        <w:pStyle w:val="p1"/>
        <w:jc w:val="both"/>
      </w:pPr>
      <w:r>
        <w:t>Respectfully,</w:t>
      </w:r>
    </w:p>
    <w:p w14:paraId="217056A3" w14:textId="355366DA" w:rsidR="00514502" w:rsidRPr="00514502" w:rsidRDefault="00514502" w:rsidP="00514502">
      <w:pPr>
        <w:pStyle w:val="p1"/>
        <w:rPr>
          <w:highlight w:val="yellow"/>
        </w:rPr>
      </w:pPr>
      <w:r w:rsidRPr="00514502">
        <w:rPr>
          <w:highlight w:val="yellow"/>
        </w:rPr>
        <w:t>(Full Name)</w:t>
      </w:r>
    </w:p>
    <w:p w14:paraId="6DB86D00" w14:textId="4C65C25A" w:rsidR="00514502" w:rsidRDefault="00514502" w:rsidP="00514502">
      <w:pPr>
        <w:pStyle w:val="p1"/>
      </w:pPr>
      <w:r w:rsidRPr="00514502">
        <w:rPr>
          <w:highlight w:val="yellow"/>
        </w:rPr>
        <w:t>(City / Country – optional)</w:t>
      </w:r>
    </w:p>
    <w:p w14:paraId="2F852276"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02"/>
    <w:rsid w:val="000B64DC"/>
    <w:rsid w:val="00185D8F"/>
    <w:rsid w:val="003B7CE5"/>
    <w:rsid w:val="00430004"/>
    <w:rsid w:val="004852B9"/>
    <w:rsid w:val="004B1034"/>
    <w:rsid w:val="00514502"/>
    <w:rsid w:val="005C59DA"/>
    <w:rsid w:val="007A5523"/>
    <w:rsid w:val="00917FFE"/>
    <w:rsid w:val="009B4A44"/>
    <w:rsid w:val="00AE4EAD"/>
    <w:rsid w:val="00B261FD"/>
    <w:rsid w:val="00D11506"/>
    <w:rsid w:val="00D858F3"/>
    <w:rsid w:val="00D92044"/>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29C4DCD"/>
  <w15:chartTrackingRefBased/>
  <w15:docId w15:val="{CE9013CA-95B8-2545-8A94-724E83CA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02"/>
    <w:rPr>
      <w:rFonts w:eastAsiaTheme="majorEastAsia" w:cstheme="majorBidi"/>
      <w:color w:val="272727" w:themeColor="text1" w:themeTint="D8"/>
    </w:rPr>
  </w:style>
  <w:style w:type="paragraph" w:styleId="Title">
    <w:name w:val="Title"/>
    <w:basedOn w:val="Normal"/>
    <w:next w:val="Normal"/>
    <w:link w:val="TitleChar"/>
    <w:uiPriority w:val="10"/>
    <w:qFormat/>
    <w:rsid w:val="00514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02"/>
    <w:pPr>
      <w:spacing w:before="160"/>
      <w:jc w:val="center"/>
    </w:pPr>
    <w:rPr>
      <w:i/>
      <w:iCs/>
      <w:color w:val="404040" w:themeColor="text1" w:themeTint="BF"/>
    </w:rPr>
  </w:style>
  <w:style w:type="character" w:customStyle="1" w:styleId="QuoteChar">
    <w:name w:val="Quote Char"/>
    <w:basedOn w:val="DefaultParagraphFont"/>
    <w:link w:val="Quote"/>
    <w:uiPriority w:val="29"/>
    <w:rsid w:val="00514502"/>
    <w:rPr>
      <w:i/>
      <w:iCs/>
      <w:color w:val="404040" w:themeColor="text1" w:themeTint="BF"/>
    </w:rPr>
  </w:style>
  <w:style w:type="paragraph" w:styleId="ListParagraph">
    <w:name w:val="List Paragraph"/>
    <w:basedOn w:val="Normal"/>
    <w:uiPriority w:val="34"/>
    <w:qFormat/>
    <w:rsid w:val="00514502"/>
    <w:pPr>
      <w:ind w:left="720"/>
      <w:contextualSpacing/>
    </w:pPr>
  </w:style>
  <w:style w:type="character" w:styleId="IntenseEmphasis">
    <w:name w:val="Intense Emphasis"/>
    <w:basedOn w:val="DefaultParagraphFont"/>
    <w:uiPriority w:val="21"/>
    <w:qFormat/>
    <w:rsid w:val="00514502"/>
    <w:rPr>
      <w:i/>
      <w:iCs/>
      <w:color w:val="0F4761" w:themeColor="accent1" w:themeShade="BF"/>
    </w:rPr>
  </w:style>
  <w:style w:type="paragraph" w:styleId="IntenseQuote">
    <w:name w:val="Intense Quote"/>
    <w:basedOn w:val="Normal"/>
    <w:next w:val="Normal"/>
    <w:link w:val="IntenseQuoteChar"/>
    <w:uiPriority w:val="30"/>
    <w:qFormat/>
    <w:rsid w:val="0051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502"/>
    <w:rPr>
      <w:i/>
      <w:iCs/>
      <w:color w:val="0F4761" w:themeColor="accent1" w:themeShade="BF"/>
    </w:rPr>
  </w:style>
  <w:style w:type="character" w:styleId="IntenseReference">
    <w:name w:val="Intense Reference"/>
    <w:basedOn w:val="DefaultParagraphFont"/>
    <w:uiPriority w:val="32"/>
    <w:qFormat/>
    <w:rsid w:val="00514502"/>
    <w:rPr>
      <w:b/>
      <w:bCs/>
      <w:smallCaps/>
      <w:color w:val="0F4761" w:themeColor="accent1" w:themeShade="BF"/>
      <w:spacing w:val="5"/>
    </w:rPr>
  </w:style>
  <w:style w:type="paragraph" w:customStyle="1" w:styleId="p1">
    <w:name w:val="p1"/>
    <w:basedOn w:val="Normal"/>
    <w:rsid w:val="005145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514502"/>
  </w:style>
  <w:style w:type="paragraph" w:customStyle="1" w:styleId="p2">
    <w:name w:val="p2"/>
    <w:basedOn w:val="Normal"/>
    <w:rsid w:val="005145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E4EAD"/>
    <w:rPr>
      <w:color w:val="467886" w:themeColor="hyperlink"/>
      <w:u w:val="single"/>
    </w:rPr>
  </w:style>
  <w:style w:type="character" w:styleId="UnresolvedMention">
    <w:name w:val="Unresolved Mention"/>
    <w:basedOn w:val="DefaultParagraphFont"/>
    <w:uiPriority w:val="99"/>
    <w:semiHidden/>
    <w:unhideWhenUsed/>
    <w:rsid w:val="00AE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submission.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3670</Characters>
  <Application>Microsoft Office Word</Application>
  <DocSecurity>0</DocSecurity>
  <Lines>50</Lines>
  <Paragraphs>17</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2026-02-01T22:53:00Z</dcterms:created>
  <dcterms:modified xsi:type="dcterms:W3CDTF">2026-02-01T22:53:00Z</dcterms:modified>
</cp:coreProperties>
</file>