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87F36" w14:textId="11864F34" w:rsidR="004A51B8" w:rsidRPr="004A51B8" w:rsidRDefault="004A51B8" w:rsidP="004A51B8">
      <w:pPr>
        <w:pStyle w:val="p1"/>
        <w:rPr>
          <w:b/>
          <w:bCs/>
          <w:highlight w:val="yellow"/>
        </w:rPr>
      </w:pPr>
      <w:r w:rsidRPr="004A51B8">
        <w:rPr>
          <w:rFonts w:asciiTheme="majorBidi" w:hAnsiTheme="majorBidi" w:cstheme="majorBidi"/>
          <w:color w:val="000000" w:themeColor="text1"/>
          <w:highlight w:val="yellow"/>
        </w:rPr>
        <w:t xml:space="preserve">To: </w:t>
      </w:r>
      <w:r w:rsidRPr="004A51B8">
        <w:rPr>
          <w:rFonts w:asciiTheme="majorBidi" w:hAnsiTheme="majorBidi" w:cstheme="majorBidi"/>
          <w:color w:val="000000" w:themeColor="text1"/>
          <w:highlight w:val="yellow"/>
          <w:shd w:val="clear" w:color="auto" w:fill="FFFFFF"/>
        </w:rPr>
        <w:t>Directorate General for Foreign and Security Policy</w:t>
      </w:r>
    </w:p>
    <w:p w14:paraId="34425E41" w14:textId="26AF5AB1" w:rsidR="004A51B8" w:rsidRDefault="004A51B8" w:rsidP="004A51B8">
      <w:pPr>
        <w:pStyle w:val="p1"/>
        <w:rPr>
          <w:b/>
          <w:bCs/>
          <w:highlight w:val="yellow"/>
        </w:rPr>
      </w:pPr>
      <w:r w:rsidRPr="004A51B8">
        <w:rPr>
          <w:b/>
          <w:bCs/>
          <w:highlight w:val="yellow"/>
        </w:rPr>
        <w:t>Spanish Version:</w:t>
      </w:r>
    </w:p>
    <w:p w14:paraId="08F0EF79" w14:textId="3F905BDE" w:rsidR="004A51B8" w:rsidRPr="004A51B8" w:rsidRDefault="004A51B8" w:rsidP="004A51B8">
      <w:pPr>
        <w:pStyle w:val="p1"/>
      </w:pPr>
      <w:r>
        <w:rPr>
          <w:b/>
          <w:bCs/>
          <w:highlight w:val="yellow"/>
        </w:rPr>
        <w:t>Email:</w:t>
      </w:r>
      <w:r w:rsidRPr="004A51B8">
        <w:t xml:space="preserve"> </w:t>
      </w:r>
      <w:hyperlink r:id="rId4" w:history="1">
        <w:r>
          <w:rPr>
            <w:rStyle w:val="Hyperlink"/>
            <w:rFonts w:ascii="Open Sans" w:eastAsiaTheme="majorEastAsia" w:hAnsi="Open Sans" w:cs="Open Sans"/>
            <w:color w:val="FFB400"/>
            <w:sz w:val="21"/>
            <w:szCs w:val="21"/>
            <w:bdr w:val="none" w:sz="0" w:space="0" w:color="auto" w:frame="1"/>
            <w:shd w:val="clear" w:color="auto" w:fill="FFFFFF"/>
          </w:rPr>
          <w:t>polext@maec.es</w:t>
        </w:r>
      </w:hyperlink>
      <w:r>
        <w:t xml:space="preserve">  </w:t>
      </w:r>
    </w:p>
    <w:p w14:paraId="24752520" w14:textId="77777777" w:rsidR="007D564A" w:rsidRPr="007D564A" w:rsidRDefault="004A51B8" w:rsidP="007D564A">
      <w:pPr>
        <w:pStyle w:val="p1"/>
        <w:rPr>
          <w:b/>
          <w:bCs/>
          <w:highlight w:val="yellow"/>
        </w:rPr>
      </w:pPr>
      <w:proofErr w:type="spellStart"/>
      <w:r w:rsidRPr="004A51B8">
        <w:rPr>
          <w:b/>
          <w:bCs/>
          <w:highlight w:val="yellow"/>
        </w:rPr>
        <w:t>Asunto</w:t>
      </w:r>
      <w:proofErr w:type="spellEnd"/>
      <w:r w:rsidRPr="004A51B8">
        <w:rPr>
          <w:b/>
          <w:bCs/>
          <w:highlight w:val="yellow"/>
        </w:rPr>
        <w:t xml:space="preserve">: </w:t>
      </w:r>
      <w:proofErr w:type="spellStart"/>
      <w:r w:rsidR="007D564A" w:rsidRPr="007D564A">
        <w:rPr>
          <w:b/>
          <w:bCs/>
          <w:highlight w:val="yellow"/>
        </w:rPr>
        <w:t>Urgente</w:t>
      </w:r>
      <w:proofErr w:type="spellEnd"/>
      <w:r w:rsidR="007D564A" w:rsidRPr="007D564A">
        <w:rPr>
          <w:b/>
          <w:bCs/>
          <w:highlight w:val="yellow"/>
        </w:rPr>
        <w:t xml:space="preserve"> – Graves </w:t>
      </w:r>
      <w:proofErr w:type="spellStart"/>
      <w:r w:rsidR="007D564A" w:rsidRPr="007D564A">
        <w:rPr>
          <w:b/>
          <w:bCs/>
          <w:highlight w:val="yellow"/>
        </w:rPr>
        <w:t>violaciones</w:t>
      </w:r>
      <w:proofErr w:type="spellEnd"/>
      <w:r w:rsidR="007D564A" w:rsidRPr="007D564A">
        <w:rPr>
          <w:b/>
          <w:bCs/>
          <w:highlight w:val="yellow"/>
        </w:rPr>
        <w:t xml:space="preserve"> de derechos </w:t>
      </w:r>
      <w:proofErr w:type="spellStart"/>
      <w:r w:rsidR="007D564A" w:rsidRPr="007D564A">
        <w:rPr>
          <w:b/>
          <w:bCs/>
          <w:highlight w:val="yellow"/>
        </w:rPr>
        <w:t>humanos</w:t>
      </w:r>
      <w:proofErr w:type="spellEnd"/>
      <w:r w:rsidR="007D564A" w:rsidRPr="007D564A">
        <w:rPr>
          <w:b/>
          <w:bCs/>
          <w:highlight w:val="yellow"/>
        </w:rPr>
        <w:t xml:space="preserve"> y </w:t>
      </w:r>
      <w:proofErr w:type="spellStart"/>
      <w:r w:rsidR="007D564A" w:rsidRPr="007D564A">
        <w:rPr>
          <w:b/>
          <w:bCs/>
          <w:highlight w:val="yellow"/>
        </w:rPr>
        <w:t>terrorismo</w:t>
      </w:r>
      <w:proofErr w:type="spellEnd"/>
      <w:r w:rsidR="007D564A" w:rsidRPr="007D564A">
        <w:rPr>
          <w:b/>
          <w:bCs/>
          <w:highlight w:val="yellow"/>
        </w:rPr>
        <w:t xml:space="preserve"> </w:t>
      </w:r>
      <w:proofErr w:type="spellStart"/>
      <w:r w:rsidR="007D564A" w:rsidRPr="007D564A">
        <w:rPr>
          <w:b/>
          <w:bCs/>
          <w:highlight w:val="yellow"/>
        </w:rPr>
        <w:t>en</w:t>
      </w:r>
      <w:proofErr w:type="spellEnd"/>
      <w:r w:rsidR="007D564A" w:rsidRPr="007D564A">
        <w:rPr>
          <w:b/>
          <w:bCs/>
          <w:highlight w:val="yellow"/>
        </w:rPr>
        <w:t xml:space="preserve"> </w:t>
      </w:r>
      <w:proofErr w:type="spellStart"/>
      <w:r w:rsidR="007D564A" w:rsidRPr="007D564A">
        <w:rPr>
          <w:b/>
          <w:bCs/>
          <w:highlight w:val="yellow"/>
        </w:rPr>
        <w:t>Irán</w:t>
      </w:r>
      <w:proofErr w:type="spellEnd"/>
    </w:p>
    <w:p w14:paraId="7FB14699" w14:textId="3D1E1172" w:rsidR="004A51B8" w:rsidRDefault="004A51B8" w:rsidP="007D564A">
      <w:pPr>
        <w:pStyle w:val="p1"/>
      </w:pPr>
      <w:r>
        <w:t>------------------------------</w:t>
      </w:r>
    </w:p>
    <w:p w14:paraId="38112979" w14:textId="12F9CFB1" w:rsidR="004A51B8" w:rsidRDefault="004A51B8" w:rsidP="004A51B8">
      <w:pPr>
        <w:pStyle w:val="p1"/>
      </w:pPr>
      <w:proofErr w:type="spellStart"/>
      <w:r>
        <w:t>Estimados</w:t>
      </w:r>
      <w:proofErr w:type="spellEnd"/>
      <w:r>
        <w:t xml:space="preserve">/as </w:t>
      </w:r>
      <w:proofErr w:type="spellStart"/>
      <w:r>
        <w:t>señores</w:t>
      </w:r>
      <w:proofErr w:type="spellEnd"/>
      <w:r>
        <w:t>/as,</w:t>
      </w:r>
    </w:p>
    <w:p w14:paraId="553651BF" w14:textId="14A1680F" w:rsidR="004A51B8" w:rsidRDefault="004A51B8" w:rsidP="004A51B8">
      <w:pPr>
        <w:pStyle w:val="p1"/>
      </w:pPr>
      <w:r>
        <w:t xml:space="preserve">Me </w:t>
      </w:r>
      <w:proofErr w:type="spellStart"/>
      <w:r>
        <w:t>dirijo</w:t>
      </w:r>
      <w:proofErr w:type="spellEnd"/>
      <w:r>
        <w:t xml:space="preserve"> a </w:t>
      </w:r>
      <w:proofErr w:type="spellStart"/>
      <w:r>
        <w:t>ustedes</w:t>
      </w:r>
      <w:proofErr w:type="spellEnd"/>
      <w:r>
        <w:t xml:space="preserve"> a </w:t>
      </w:r>
      <w:proofErr w:type="spellStart"/>
      <w:r>
        <w:t>título</w:t>
      </w:r>
      <w:proofErr w:type="spellEnd"/>
      <w:r>
        <w:t xml:space="preserve"> personal, </w:t>
      </w:r>
      <w:proofErr w:type="spellStart"/>
      <w:r>
        <w:t>como</w:t>
      </w:r>
      <w:proofErr w:type="spellEnd"/>
      <w:r>
        <w:t xml:space="preserve"> </w:t>
      </w:r>
      <w:proofErr w:type="spellStart"/>
      <w:r>
        <w:t>miembro</w:t>
      </w:r>
      <w:proofErr w:type="spellEnd"/>
      <w:r>
        <w:t xml:space="preserve"> </w:t>
      </w:r>
      <w:proofErr w:type="spellStart"/>
      <w:r>
        <w:t>preocupado</w:t>
      </w:r>
      <w:proofErr w:type="spellEnd"/>
      <w:r>
        <w:t xml:space="preserve"> de la comunidad </w:t>
      </w:r>
      <w:proofErr w:type="spellStart"/>
      <w:r>
        <w:t>internacional</w:t>
      </w:r>
      <w:proofErr w:type="spellEnd"/>
      <w:r>
        <w:t xml:space="preserve">, con </w:t>
      </w:r>
      <w:proofErr w:type="spellStart"/>
      <w:r>
        <w:t>el</w:t>
      </w:r>
      <w:proofErr w:type="spellEnd"/>
      <w:r>
        <w:t xml:space="preserve"> fin de </w:t>
      </w:r>
      <w:proofErr w:type="spellStart"/>
      <w:r>
        <w:t>llamar</w:t>
      </w:r>
      <w:proofErr w:type="spellEnd"/>
      <w:r>
        <w:t xml:space="preserve"> la </w:t>
      </w:r>
      <w:proofErr w:type="spellStart"/>
      <w:r>
        <w:t>atención</w:t>
      </w:r>
      <w:proofErr w:type="spellEnd"/>
      <w:r>
        <w:t xml:space="preserve"> de la </w:t>
      </w:r>
      <w:proofErr w:type="spellStart"/>
      <w:r w:rsidRPr="004A51B8">
        <w:rPr>
          <w:rStyle w:val="s1"/>
          <w:rFonts w:eastAsiaTheme="majorEastAsia"/>
        </w:rPr>
        <w:t>Dirección</w:t>
      </w:r>
      <w:proofErr w:type="spellEnd"/>
      <w:r w:rsidRPr="004A51B8">
        <w:rPr>
          <w:rStyle w:val="s1"/>
          <w:rFonts w:eastAsiaTheme="majorEastAsia"/>
        </w:rPr>
        <w:t xml:space="preserve"> General de Política Exterior y de </w:t>
      </w:r>
      <w:proofErr w:type="spellStart"/>
      <w:r w:rsidRPr="004A51B8">
        <w:rPr>
          <w:rStyle w:val="s1"/>
          <w:rFonts w:eastAsiaTheme="majorEastAsia"/>
        </w:rPr>
        <w:t>Seguridad</w:t>
      </w:r>
      <w:proofErr w:type="spellEnd"/>
      <w:r>
        <w:t xml:space="preserve"> </w:t>
      </w:r>
      <w:proofErr w:type="spellStart"/>
      <w:r>
        <w:t>sobre</w:t>
      </w:r>
      <w:proofErr w:type="spellEnd"/>
      <w:r>
        <w:t xml:space="preserve"> la crisis de derechos </w:t>
      </w:r>
      <w:proofErr w:type="spellStart"/>
      <w:r>
        <w:t>humanos</w:t>
      </w:r>
      <w:proofErr w:type="spellEnd"/>
      <w:r>
        <w:t xml:space="preserve"> </w:t>
      </w:r>
      <w:proofErr w:type="spellStart"/>
      <w:r>
        <w:t>en</w:t>
      </w:r>
      <w:proofErr w:type="spellEnd"/>
      <w:r>
        <w:t xml:space="preserve"> </w:t>
      </w:r>
      <w:proofErr w:type="spellStart"/>
      <w:r>
        <w:t>curso</w:t>
      </w:r>
      <w:proofErr w:type="spellEnd"/>
      <w:r>
        <w:t xml:space="preserve"> y </w:t>
      </w:r>
      <w:proofErr w:type="spellStart"/>
      <w:r>
        <w:t>en</w:t>
      </w:r>
      <w:proofErr w:type="spellEnd"/>
      <w:r>
        <w:t xml:space="preserve"> </w:t>
      </w:r>
      <w:proofErr w:type="spellStart"/>
      <w:r>
        <w:t>rápida</w:t>
      </w:r>
      <w:proofErr w:type="spellEnd"/>
      <w:r>
        <w:t xml:space="preserve"> </w:t>
      </w:r>
      <w:proofErr w:type="spellStart"/>
      <w:r>
        <w:t>agravación</w:t>
      </w:r>
      <w:proofErr w:type="spellEnd"/>
      <w:r>
        <w:t xml:space="preserve"> </w:t>
      </w:r>
      <w:proofErr w:type="spellStart"/>
      <w:r>
        <w:t>en</w:t>
      </w:r>
      <w:proofErr w:type="spellEnd"/>
      <w:r>
        <w:t xml:space="preserve"> la República </w:t>
      </w:r>
      <w:proofErr w:type="spellStart"/>
      <w:r>
        <w:t xml:space="preserve">Islámica de Irán, y </w:t>
      </w:r>
      <w:proofErr w:type="spellEnd"/>
      <w:r>
        <w:t xml:space="preserve">de </w:t>
      </w:r>
      <w:proofErr w:type="spellStart"/>
      <w:r>
        <w:t>solicitar</w:t>
      </w:r>
      <w:proofErr w:type="spellEnd"/>
      <w:r>
        <w:t xml:space="preserve"> </w:t>
      </w:r>
      <w:proofErr w:type="spellStart"/>
      <w:r>
        <w:t>respetuosamente</w:t>
      </w:r>
      <w:proofErr w:type="spellEnd"/>
      <w:r>
        <w:t xml:space="preserve"> la </w:t>
      </w:r>
      <w:proofErr w:type="spellStart"/>
      <w:r>
        <w:t>adopción</w:t>
      </w:r>
      <w:proofErr w:type="spellEnd"/>
      <w:r>
        <w:t xml:space="preserve"> de </w:t>
      </w:r>
      <w:proofErr w:type="spellStart"/>
      <w:r>
        <w:t>medidas</w:t>
      </w:r>
      <w:proofErr w:type="spellEnd"/>
      <w:r>
        <w:t xml:space="preserve"> </w:t>
      </w:r>
      <w:proofErr w:type="spellStart"/>
      <w:r>
        <w:t>decisivas</w:t>
      </w:r>
      <w:proofErr w:type="spellEnd"/>
      <w:r>
        <w:t xml:space="preserve"> </w:t>
      </w:r>
      <w:proofErr w:type="spellStart"/>
      <w:r>
        <w:t>en</w:t>
      </w:r>
      <w:proofErr w:type="spellEnd"/>
      <w:r>
        <w:t xml:space="preserve"> </w:t>
      </w:r>
      <w:proofErr w:type="spellStart"/>
      <w:r>
        <w:t>el</w:t>
      </w:r>
      <w:proofErr w:type="spellEnd"/>
      <w:r>
        <w:t xml:space="preserve"> </w:t>
      </w:r>
      <w:proofErr w:type="spellStart"/>
      <w:r>
        <w:t>marco</w:t>
      </w:r>
      <w:proofErr w:type="spellEnd"/>
      <w:r>
        <w:t xml:space="preserve"> de la </w:t>
      </w:r>
      <w:proofErr w:type="spellStart"/>
      <w:r>
        <w:t>política</w:t>
      </w:r>
      <w:proofErr w:type="spellEnd"/>
      <w:r>
        <w:t xml:space="preserve"> exterior y de </w:t>
      </w:r>
      <w:proofErr w:type="spellStart"/>
      <w:r>
        <w:t>seguridad</w:t>
      </w:r>
      <w:proofErr w:type="spellEnd"/>
      <w:r>
        <w:t xml:space="preserve"> de España.</w:t>
      </w:r>
    </w:p>
    <w:p w14:paraId="14F329B0" w14:textId="0F21C81E" w:rsidR="004A51B8" w:rsidRDefault="004A51B8" w:rsidP="004A51B8">
      <w:pPr>
        <w:pStyle w:val="p1"/>
      </w:pPr>
      <w:r>
        <w:t xml:space="preserve">Los </w:t>
      </w:r>
      <w:proofErr w:type="spellStart"/>
      <w:r>
        <w:t>recientes</w:t>
      </w:r>
      <w:proofErr w:type="spellEnd"/>
      <w:r>
        <w:t xml:space="preserve"> </w:t>
      </w:r>
      <w:proofErr w:type="spellStart"/>
      <w:r>
        <w:t>acontecimientos</w:t>
      </w:r>
      <w:proofErr w:type="spellEnd"/>
      <w:r>
        <w:t xml:space="preserve"> a </w:t>
      </w:r>
      <w:proofErr w:type="spellStart"/>
      <w:r>
        <w:t>nivel</w:t>
      </w:r>
      <w:proofErr w:type="spellEnd"/>
      <w:r>
        <w:t xml:space="preserve"> </w:t>
      </w:r>
      <w:proofErr w:type="spellStart"/>
      <w:r>
        <w:t>internacional</w:t>
      </w:r>
      <w:proofErr w:type="spellEnd"/>
      <w:r>
        <w:t xml:space="preserve">, </w:t>
      </w:r>
      <w:proofErr w:type="spellStart"/>
      <w:r>
        <w:t>en</w:t>
      </w:r>
      <w:proofErr w:type="spellEnd"/>
      <w:r>
        <w:t xml:space="preserve"> </w:t>
      </w:r>
      <w:proofErr w:type="gramStart"/>
      <w:r>
        <w:t xml:space="preserve">particular </w:t>
      </w:r>
      <w:proofErr w:type="spellStart"/>
      <w:r>
        <w:t>en</w:t>
      </w:r>
      <w:proofErr w:type="spellEnd"/>
      <w:proofErr w:type="gramEnd"/>
      <w:r>
        <w:t xml:space="preserve"> </w:t>
      </w:r>
      <w:proofErr w:type="spellStart"/>
      <w:r>
        <w:t>el</w:t>
      </w:r>
      <w:proofErr w:type="spellEnd"/>
      <w:r>
        <w:t xml:space="preserve"> </w:t>
      </w:r>
      <w:proofErr w:type="spellStart"/>
      <w:r>
        <w:t>seno</w:t>
      </w:r>
      <w:proofErr w:type="spellEnd"/>
      <w:r>
        <w:t xml:space="preserve"> de las </w:t>
      </w:r>
      <w:proofErr w:type="spellStart"/>
      <w:r>
        <w:t>Naciones</w:t>
      </w:r>
      <w:proofErr w:type="spellEnd"/>
      <w:r>
        <w:t xml:space="preserve"> Unidas, </w:t>
      </w:r>
      <w:proofErr w:type="spellStart"/>
      <w:r>
        <w:t>ponen</w:t>
      </w:r>
      <w:proofErr w:type="spellEnd"/>
      <w:r>
        <w:t xml:space="preserve"> de </w:t>
      </w:r>
      <w:proofErr w:type="spellStart"/>
      <w:r>
        <w:t>manifiesto</w:t>
      </w:r>
      <w:proofErr w:type="spellEnd"/>
      <w:r>
        <w:t xml:space="preserve"> la extrema </w:t>
      </w:r>
      <w:proofErr w:type="spellStart"/>
      <w:r>
        <w:t>gravedad</w:t>
      </w:r>
      <w:proofErr w:type="spellEnd"/>
      <w:r>
        <w:t xml:space="preserve"> de la </w:t>
      </w:r>
      <w:proofErr w:type="spellStart"/>
      <w:r>
        <w:t>situación</w:t>
      </w:r>
      <w:proofErr w:type="spellEnd"/>
      <w:r>
        <w:t xml:space="preserve"> y la </w:t>
      </w:r>
      <w:proofErr w:type="spellStart"/>
      <w:r>
        <w:t>necesidad</w:t>
      </w:r>
      <w:proofErr w:type="spellEnd"/>
      <w:r>
        <w:t xml:space="preserve"> de </w:t>
      </w:r>
      <w:proofErr w:type="spellStart"/>
      <w:r>
        <w:t>una</w:t>
      </w:r>
      <w:proofErr w:type="spellEnd"/>
      <w:r>
        <w:t xml:space="preserve"> </w:t>
      </w:r>
      <w:proofErr w:type="spellStart"/>
      <w:r>
        <w:t>respuesta</w:t>
      </w:r>
      <w:proofErr w:type="spellEnd"/>
      <w:r>
        <w:t xml:space="preserve"> </w:t>
      </w:r>
      <w:proofErr w:type="spellStart"/>
      <w:r>
        <w:t>firme</w:t>
      </w:r>
      <w:proofErr w:type="spellEnd"/>
      <w:r>
        <w:t xml:space="preserve">, </w:t>
      </w:r>
      <w:proofErr w:type="spellStart"/>
      <w:r>
        <w:t>sostenida</w:t>
      </w:r>
      <w:proofErr w:type="spellEnd"/>
      <w:r>
        <w:t xml:space="preserve"> y </w:t>
      </w:r>
      <w:proofErr w:type="spellStart"/>
      <w:r>
        <w:t>determinada</w:t>
      </w:r>
      <w:proofErr w:type="spellEnd"/>
      <w:r>
        <w:t xml:space="preserve">. La crisis se </w:t>
      </w:r>
      <w:proofErr w:type="spellStart"/>
      <w:r>
        <w:t>caracteriza</w:t>
      </w:r>
      <w:proofErr w:type="spellEnd"/>
      <w:r>
        <w:t xml:space="preserve"> </w:t>
      </w:r>
      <w:proofErr w:type="spellStart"/>
      <w:r>
        <w:t>por</w:t>
      </w:r>
      <w:proofErr w:type="spellEnd"/>
      <w:r>
        <w:t xml:space="preserve"> </w:t>
      </w:r>
      <w:proofErr w:type="spellStart"/>
      <w:r>
        <w:t>el</w:t>
      </w:r>
      <w:proofErr w:type="spellEnd"/>
      <w:r>
        <w:t xml:space="preserve"> corte </w:t>
      </w:r>
      <w:proofErr w:type="spellStart"/>
      <w:r>
        <w:t>deliberado</w:t>
      </w:r>
      <w:proofErr w:type="spellEnd"/>
      <w:r>
        <w:t xml:space="preserve">, </w:t>
      </w:r>
      <w:proofErr w:type="spellStart"/>
      <w:r>
        <w:t>generalizado</w:t>
      </w:r>
      <w:proofErr w:type="spellEnd"/>
      <w:r>
        <w:t xml:space="preserve"> y </w:t>
      </w:r>
      <w:proofErr w:type="spellStart"/>
      <w:r>
        <w:t>prolongado</w:t>
      </w:r>
      <w:proofErr w:type="spellEnd"/>
      <w:r>
        <w:t xml:space="preserve"> del </w:t>
      </w:r>
      <w:proofErr w:type="spellStart"/>
      <w:r>
        <w:t>acceso</w:t>
      </w:r>
      <w:proofErr w:type="spellEnd"/>
      <w:r>
        <w:t xml:space="preserve"> </w:t>
      </w:r>
      <w:proofErr w:type="gramStart"/>
      <w:r>
        <w:t>a</w:t>
      </w:r>
      <w:proofErr w:type="gramEnd"/>
      <w:r>
        <w:t xml:space="preserve"> Internet y a las </w:t>
      </w:r>
      <w:proofErr w:type="spellStart"/>
      <w:r>
        <w:t>comunicaciones</w:t>
      </w:r>
      <w:proofErr w:type="spellEnd"/>
      <w:r>
        <w:t xml:space="preserve"> </w:t>
      </w:r>
      <w:proofErr w:type="spellStart"/>
      <w:r>
        <w:t>internacionales</w:t>
      </w:r>
      <w:proofErr w:type="spellEnd"/>
      <w:r>
        <w:t xml:space="preserve">, </w:t>
      </w:r>
      <w:proofErr w:type="spellStart"/>
      <w:r>
        <w:t>que</w:t>
      </w:r>
      <w:proofErr w:type="spellEnd"/>
      <w:r>
        <w:t xml:space="preserve"> se produce junto con </w:t>
      </w:r>
      <w:proofErr w:type="spellStart"/>
      <w:r>
        <w:t>informaciones</w:t>
      </w:r>
      <w:proofErr w:type="spellEnd"/>
      <w:r>
        <w:t xml:space="preserve"> </w:t>
      </w:r>
      <w:proofErr w:type="spellStart"/>
      <w:r>
        <w:t>creíbles</w:t>
      </w:r>
      <w:proofErr w:type="spellEnd"/>
      <w:r>
        <w:t xml:space="preserve"> y </w:t>
      </w:r>
      <w:proofErr w:type="spellStart"/>
      <w:r>
        <w:t>ampliamente</w:t>
      </w:r>
      <w:proofErr w:type="spellEnd"/>
      <w:r>
        <w:t xml:space="preserve"> </w:t>
      </w:r>
      <w:proofErr w:type="spellStart"/>
      <w:r>
        <w:t>corroboradas</w:t>
      </w:r>
      <w:proofErr w:type="spellEnd"/>
      <w:r>
        <w:t xml:space="preserve"> </w:t>
      </w:r>
      <w:proofErr w:type="spellStart"/>
      <w:r>
        <w:t>sobre</w:t>
      </w:r>
      <w:proofErr w:type="spellEnd"/>
      <w:r>
        <w:t xml:space="preserve"> </w:t>
      </w:r>
      <w:proofErr w:type="spellStart"/>
      <w:r>
        <w:t>el</w:t>
      </w:r>
      <w:proofErr w:type="spellEnd"/>
      <w:r>
        <w:t xml:space="preserve"> </w:t>
      </w:r>
      <w:proofErr w:type="spellStart"/>
      <w:r>
        <w:t>uso</w:t>
      </w:r>
      <w:proofErr w:type="spellEnd"/>
      <w:r>
        <w:t xml:space="preserve"> de </w:t>
      </w:r>
      <w:proofErr w:type="spellStart"/>
      <w:r>
        <w:t>fuerza</w:t>
      </w:r>
      <w:proofErr w:type="spellEnd"/>
      <w:r>
        <w:t xml:space="preserve"> </w:t>
      </w:r>
      <w:proofErr w:type="spellStart"/>
      <w:r>
        <w:t>letal</w:t>
      </w:r>
      <w:proofErr w:type="spellEnd"/>
      <w:r>
        <w:t xml:space="preserve"> contra la población civil. </w:t>
      </w:r>
      <w:proofErr w:type="spellStart"/>
      <w:r>
        <w:t>Según</w:t>
      </w:r>
      <w:proofErr w:type="spellEnd"/>
      <w:r>
        <w:t xml:space="preserve"> </w:t>
      </w:r>
      <w:proofErr w:type="spellStart"/>
      <w:r>
        <w:t>numerosas</w:t>
      </w:r>
      <w:proofErr w:type="spellEnd"/>
      <w:r>
        <w:t xml:space="preserve"> </w:t>
      </w:r>
      <w:proofErr w:type="spellStart"/>
      <w:r>
        <w:t>fuentes</w:t>
      </w:r>
      <w:proofErr w:type="spellEnd"/>
      <w:r>
        <w:t xml:space="preserve"> </w:t>
      </w:r>
      <w:proofErr w:type="spellStart"/>
      <w:r>
        <w:t>fiables</w:t>
      </w:r>
      <w:proofErr w:type="spellEnd"/>
      <w:r>
        <w:t xml:space="preserve">, </w:t>
      </w:r>
      <w:proofErr w:type="spellStart"/>
      <w:r>
        <w:t>estas</w:t>
      </w:r>
      <w:proofErr w:type="spellEnd"/>
      <w:r>
        <w:t xml:space="preserve"> </w:t>
      </w:r>
      <w:proofErr w:type="spellStart"/>
      <w:r>
        <w:t>acciones</w:t>
      </w:r>
      <w:proofErr w:type="spellEnd"/>
      <w:r>
        <w:t xml:space="preserve"> </w:t>
      </w:r>
      <w:proofErr w:type="spellStart"/>
      <w:r>
        <w:t>han</w:t>
      </w:r>
      <w:proofErr w:type="spellEnd"/>
      <w:r>
        <w:t xml:space="preserve"> </w:t>
      </w:r>
      <w:proofErr w:type="spellStart"/>
      <w:r>
        <w:t>provocado</w:t>
      </w:r>
      <w:proofErr w:type="spellEnd"/>
      <w:r>
        <w:t xml:space="preserve"> la </w:t>
      </w:r>
      <w:proofErr w:type="spellStart"/>
      <w:r>
        <w:t>muerte</w:t>
      </w:r>
      <w:proofErr w:type="spellEnd"/>
      <w:r>
        <w:t xml:space="preserve"> de miles de personas, </w:t>
      </w:r>
      <w:proofErr w:type="spellStart"/>
      <w:r>
        <w:t>así</w:t>
      </w:r>
      <w:proofErr w:type="spellEnd"/>
      <w:r>
        <w:t xml:space="preserve"> </w:t>
      </w:r>
      <w:proofErr w:type="spellStart"/>
      <w:r>
        <w:t>como</w:t>
      </w:r>
      <w:proofErr w:type="spellEnd"/>
      <w:r>
        <w:t xml:space="preserve"> la </w:t>
      </w:r>
      <w:proofErr w:type="spellStart"/>
      <w:r>
        <w:t>detención</w:t>
      </w:r>
      <w:proofErr w:type="spellEnd"/>
      <w:r>
        <w:t xml:space="preserve"> </w:t>
      </w:r>
      <w:proofErr w:type="spellStart"/>
      <w:r>
        <w:t>arbitraria</w:t>
      </w:r>
      <w:proofErr w:type="spellEnd"/>
      <w:r>
        <w:t xml:space="preserve"> de miles de </w:t>
      </w:r>
      <w:proofErr w:type="spellStart"/>
      <w:r>
        <w:t>otras</w:t>
      </w:r>
      <w:proofErr w:type="spellEnd"/>
      <w:r>
        <w:t>.</w:t>
      </w:r>
    </w:p>
    <w:p w14:paraId="5775A7F8" w14:textId="1E06D103" w:rsidR="004A51B8" w:rsidRDefault="004A51B8" w:rsidP="004A51B8">
      <w:pPr>
        <w:pStyle w:val="p1"/>
      </w:pPr>
      <w:r>
        <w:t xml:space="preserve">La </w:t>
      </w:r>
      <w:proofErr w:type="spellStart"/>
      <w:r>
        <w:t>interrupción</w:t>
      </w:r>
      <w:proofErr w:type="spellEnd"/>
      <w:r>
        <w:t xml:space="preserve"> </w:t>
      </w:r>
      <w:proofErr w:type="spellStart"/>
      <w:r>
        <w:t>sostenida</w:t>
      </w:r>
      <w:proofErr w:type="spellEnd"/>
      <w:r>
        <w:t xml:space="preserve"> y </w:t>
      </w:r>
      <w:proofErr w:type="spellStart"/>
      <w:r>
        <w:t>coordinada</w:t>
      </w:r>
      <w:proofErr w:type="spellEnd"/>
      <w:r>
        <w:t xml:space="preserve"> de las </w:t>
      </w:r>
      <w:proofErr w:type="spellStart"/>
      <w:r>
        <w:t>comunicaciones</w:t>
      </w:r>
      <w:proofErr w:type="spellEnd"/>
      <w:r>
        <w:t xml:space="preserve"> ha </w:t>
      </w:r>
      <w:proofErr w:type="spellStart"/>
      <w:r>
        <w:t>aislado</w:t>
      </w:r>
      <w:proofErr w:type="spellEnd"/>
      <w:r>
        <w:t xml:space="preserve"> de facto a la población civil </w:t>
      </w:r>
      <w:proofErr w:type="spellStart"/>
      <w:r>
        <w:t>en</w:t>
      </w:r>
      <w:proofErr w:type="spellEnd"/>
      <w:r>
        <w:t xml:space="preserve"> un </w:t>
      </w:r>
      <w:proofErr w:type="spellStart"/>
      <w:r>
        <w:t>momento</w:t>
      </w:r>
      <w:proofErr w:type="spellEnd"/>
      <w:r>
        <w:t xml:space="preserve"> de </w:t>
      </w:r>
      <w:proofErr w:type="spellStart"/>
      <w:r>
        <w:t>peligro</w:t>
      </w:r>
      <w:proofErr w:type="spellEnd"/>
      <w:r>
        <w:t xml:space="preserve"> extremo y </w:t>
      </w:r>
      <w:proofErr w:type="spellStart"/>
      <w:r>
        <w:t>creciente</w:t>
      </w:r>
      <w:proofErr w:type="spellEnd"/>
      <w:r>
        <w:t xml:space="preserve">. Las </w:t>
      </w:r>
      <w:proofErr w:type="spellStart"/>
      <w:r>
        <w:t>familias</w:t>
      </w:r>
      <w:proofErr w:type="spellEnd"/>
      <w:r>
        <w:t xml:space="preserve">, tanto </w:t>
      </w:r>
      <w:proofErr w:type="spellStart"/>
      <w:r>
        <w:t>dentro</w:t>
      </w:r>
      <w:proofErr w:type="spellEnd"/>
      <w:r>
        <w:t xml:space="preserve"> </w:t>
      </w:r>
      <w:proofErr w:type="spellStart"/>
      <w:r>
        <w:t>como</w:t>
      </w:r>
      <w:proofErr w:type="spellEnd"/>
      <w:r>
        <w:t xml:space="preserve"> fuera de </w:t>
      </w:r>
      <w:proofErr w:type="spellStart"/>
      <w:r>
        <w:t>Irán</w:t>
      </w:r>
      <w:proofErr w:type="spellEnd"/>
      <w:r>
        <w:t xml:space="preserve">, </w:t>
      </w:r>
      <w:proofErr w:type="spellStart"/>
      <w:r>
        <w:t>carecen</w:t>
      </w:r>
      <w:proofErr w:type="spellEnd"/>
      <w:r>
        <w:t xml:space="preserve"> de </w:t>
      </w:r>
      <w:proofErr w:type="spellStart"/>
      <w:r>
        <w:t>medios</w:t>
      </w:r>
      <w:proofErr w:type="spellEnd"/>
      <w:r>
        <w:t xml:space="preserve"> </w:t>
      </w:r>
      <w:proofErr w:type="spellStart"/>
      <w:r>
        <w:t>fiables</w:t>
      </w:r>
      <w:proofErr w:type="spellEnd"/>
      <w:r>
        <w:t xml:space="preserve"> para </w:t>
      </w:r>
      <w:proofErr w:type="spellStart"/>
      <w:r>
        <w:t>conocer</w:t>
      </w:r>
      <w:proofErr w:type="spellEnd"/>
      <w:r>
        <w:t xml:space="preserve"> </w:t>
      </w:r>
      <w:proofErr w:type="spellStart"/>
      <w:r>
        <w:t>el</w:t>
      </w:r>
      <w:proofErr w:type="spellEnd"/>
      <w:r>
        <w:t xml:space="preserve"> </w:t>
      </w:r>
      <w:proofErr w:type="spellStart"/>
      <w:r>
        <w:t>paradero</w:t>
      </w:r>
      <w:proofErr w:type="spellEnd"/>
      <w:r>
        <w:t xml:space="preserve">, la </w:t>
      </w:r>
      <w:proofErr w:type="spellStart"/>
      <w:r>
        <w:t>seguridad</w:t>
      </w:r>
      <w:proofErr w:type="spellEnd"/>
      <w:r>
        <w:t xml:space="preserve"> o </w:t>
      </w:r>
      <w:proofErr w:type="spellStart"/>
      <w:r>
        <w:t>el</w:t>
      </w:r>
      <w:proofErr w:type="spellEnd"/>
      <w:r>
        <w:t xml:space="preserve"> </w:t>
      </w:r>
      <w:proofErr w:type="spellStart"/>
      <w:r>
        <w:t>bienestar</w:t>
      </w:r>
      <w:proofErr w:type="spellEnd"/>
      <w:r>
        <w:t xml:space="preserve"> de sus </w:t>
      </w:r>
      <w:proofErr w:type="spellStart"/>
      <w:r>
        <w:t>seres</w:t>
      </w:r>
      <w:proofErr w:type="spellEnd"/>
      <w:r>
        <w:t xml:space="preserve"> </w:t>
      </w:r>
      <w:proofErr w:type="spellStart"/>
      <w:r>
        <w:t>queridos</w:t>
      </w:r>
      <w:proofErr w:type="spellEnd"/>
      <w:r>
        <w:t xml:space="preserve">. Al </w:t>
      </w:r>
      <w:proofErr w:type="spellStart"/>
      <w:r>
        <w:t>mismo</w:t>
      </w:r>
      <w:proofErr w:type="spellEnd"/>
      <w:r>
        <w:t xml:space="preserve"> </w:t>
      </w:r>
      <w:proofErr w:type="spellStart"/>
      <w:r>
        <w:t>tiempo</w:t>
      </w:r>
      <w:proofErr w:type="spellEnd"/>
      <w:r>
        <w:t xml:space="preserve">, </w:t>
      </w:r>
      <w:proofErr w:type="spellStart"/>
      <w:r>
        <w:t>periodistas</w:t>
      </w:r>
      <w:proofErr w:type="spellEnd"/>
      <w:r>
        <w:t xml:space="preserve">, </w:t>
      </w:r>
      <w:proofErr w:type="spellStart"/>
      <w:r>
        <w:t>defensores</w:t>
      </w:r>
      <w:proofErr w:type="spellEnd"/>
      <w:r>
        <w:t xml:space="preserve"> de derechos </w:t>
      </w:r>
      <w:proofErr w:type="spellStart"/>
      <w:r>
        <w:t>humanos</w:t>
      </w:r>
      <w:proofErr w:type="spellEnd"/>
      <w:r>
        <w:t xml:space="preserve"> y </w:t>
      </w:r>
      <w:proofErr w:type="spellStart"/>
      <w:r>
        <w:t>actores</w:t>
      </w:r>
      <w:proofErr w:type="spellEnd"/>
      <w:r>
        <w:t xml:space="preserve"> de la </w:t>
      </w:r>
      <w:proofErr w:type="spellStart"/>
      <w:r>
        <w:t>sociedad</w:t>
      </w:r>
      <w:proofErr w:type="spellEnd"/>
      <w:r>
        <w:t xml:space="preserve"> civil se </w:t>
      </w:r>
      <w:proofErr w:type="spellStart"/>
      <w:r>
        <w:t>ven</w:t>
      </w:r>
      <w:proofErr w:type="spellEnd"/>
      <w:r>
        <w:t xml:space="preserve"> </w:t>
      </w:r>
      <w:proofErr w:type="spellStart"/>
      <w:r>
        <w:t>imposibilitados</w:t>
      </w:r>
      <w:proofErr w:type="spellEnd"/>
      <w:r>
        <w:t xml:space="preserve"> de </w:t>
      </w:r>
      <w:proofErr w:type="spellStart"/>
      <w:r>
        <w:t>documentar</w:t>
      </w:r>
      <w:proofErr w:type="spellEnd"/>
      <w:r>
        <w:t xml:space="preserve">, </w:t>
      </w:r>
      <w:proofErr w:type="spellStart"/>
      <w:r>
        <w:t>verificar</w:t>
      </w:r>
      <w:proofErr w:type="spellEnd"/>
      <w:r>
        <w:t xml:space="preserve"> o </w:t>
      </w:r>
      <w:proofErr w:type="spellStart"/>
      <w:r>
        <w:t>transmitir</w:t>
      </w:r>
      <w:proofErr w:type="spellEnd"/>
      <w:r>
        <w:t xml:space="preserve"> </w:t>
      </w:r>
      <w:proofErr w:type="spellStart"/>
      <w:r>
        <w:t>información</w:t>
      </w:r>
      <w:proofErr w:type="spellEnd"/>
      <w:r>
        <w:t xml:space="preserve"> </w:t>
      </w:r>
      <w:proofErr w:type="spellStart"/>
      <w:r>
        <w:t>relativa</w:t>
      </w:r>
      <w:proofErr w:type="spellEnd"/>
      <w:r>
        <w:t xml:space="preserve"> a </w:t>
      </w:r>
      <w:proofErr w:type="spellStart"/>
      <w:r>
        <w:t>presuntos</w:t>
      </w:r>
      <w:proofErr w:type="spellEnd"/>
      <w:r>
        <w:t xml:space="preserve"> </w:t>
      </w:r>
      <w:proofErr w:type="spellStart"/>
      <w:r>
        <w:t>homicidios</w:t>
      </w:r>
      <w:proofErr w:type="spellEnd"/>
      <w:r>
        <w:t xml:space="preserve">, </w:t>
      </w:r>
      <w:proofErr w:type="spellStart"/>
      <w:r>
        <w:t>detenciones</w:t>
      </w:r>
      <w:proofErr w:type="spellEnd"/>
      <w:r>
        <w:t xml:space="preserve"> </w:t>
      </w:r>
      <w:proofErr w:type="spellStart"/>
      <w:r>
        <w:t>arbitrarias</w:t>
      </w:r>
      <w:proofErr w:type="spellEnd"/>
      <w:r>
        <w:t xml:space="preserve">, </w:t>
      </w:r>
      <w:proofErr w:type="spellStart"/>
      <w:r>
        <w:t>desapariciones</w:t>
      </w:r>
      <w:proofErr w:type="spellEnd"/>
      <w:r>
        <w:t xml:space="preserve"> </w:t>
      </w:r>
      <w:proofErr w:type="spellStart"/>
      <w:r>
        <w:t>forzadas</w:t>
      </w:r>
      <w:proofErr w:type="spellEnd"/>
      <w:r>
        <w:t xml:space="preserve"> y </w:t>
      </w:r>
      <w:proofErr w:type="spellStart"/>
      <w:r>
        <w:t>otras</w:t>
      </w:r>
      <w:proofErr w:type="spellEnd"/>
      <w:r>
        <w:t xml:space="preserve"> graves </w:t>
      </w:r>
      <w:proofErr w:type="spellStart"/>
      <w:r>
        <w:t>violaciones</w:t>
      </w:r>
      <w:proofErr w:type="spellEnd"/>
      <w:r>
        <w:t xml:space="preserve"> de derechos </w:t>
      </w:r>
      <w:proofErr w:type="spellStart"/>
      <w:r>
        <w:t>fundamentales</w:t>
      </w:r>
      <w:proofErr w:type="spellEnd"/>
      <w:r>
        <w:t xml:space="preserve">. En </w:t>
      </w:r>
      <w:proofErr w:type="spellStart"/>
      <w:r>
        <w:t>este</w:t>
      </w:r>
      <w:proofErr w:type="spellEnd"/>
      <w:r>
        <w:t xml:space="preserve"> </w:t>
      </w:r>
      <w:proofErr w:type="spellStart"/>
      <w:r>
        <w:t>contexto</w:t>
      </w:r>
      <w:proofErr w:type="spellEnd"/>
      <w:r>
        <w:t xml:space="preserve">, </w:t>
      </w:r>
      <w:proofErr w:type="spellStart"/>
      <w:r>
        <w:t>el</w:t>
      </w:r>
      <w:proofErr w:type="spellEnd"/>
      <w:r>
        <w:t xml:space="preserve"> </w:t>
      </w:r>
      <w:proofErr w:type="spellStart"/>
      <w:r>
        <w:t>apagón</w:t>
      </w:r>
      <w:proofErr w:type="spellEnd"/>
      <w:r>
        <w:t xml:space="preserve"> de las </w:t>
      </w:r>
      <w:proofErr w:type="spellStart"/>
      <w:r>
        <w:t>comunicaciones</w:t>
      </w:r>
      <w:proofErr w:type="spellEnd"/>
      <w:r>
        <w:t xml:space="preserve"> </w:t>
      </w:r>
      <w:proofErr w:type="spellStart"/>
      <w:r>
        <w:t>funciona</w:t>
      </w:r>
      <w:proofErr w:type="spellEnd"/>
      <w:r>
        <w:t xml:space="preserve"> </w:t>
      </w:r>
      <w:proofErr w:type="spellStart"/>
      <w:r>
        <w:t>como</w:t>
      </w:r>
      <w:proofErr w:type="spellEnd"/>
      <w:r>
        <w:t xml:space="preserve"> un </w:t>
      </w:r>
      <w:proofErr w:type="spellStart"/>
      <w:r>
        <w:t>instrumento</w:t>
      </w:r>
      <w:proofErr w:type="spellEnd"/>
      <w:r>
        <w:t xml:space="preserve"> para </w:t>
      </w:r>
      <w:proofErr w:type="spellStart"/>
      <w:r>
        <w:t>ocultar</w:t>
      </w:r>
      <w:proofErr w:type="spellEnd"/>
      <w:r>
        <w:t xml:space="preserve"> las </w:t>
      </w:r>
      <w:proofErr w:type="spellStart"/>
      <w:r>
        <w:t>violaciones</w:t>
      </w:r>
      <w:proofErr w:type="spellEnd"/>
      <w:r>
        <w:t xml:space="preserve"> y </w:t>
      </w:r>
      <w:proofErr w:type="spellStart"/>
      <w:r>
        <w:t>obstaculizar</w:t>
      </w:r>
      <w:proofErr w:type="spellEnd"/>
      <w:r>
        <w:t xml:space="preserve"> la </w:t>
      </w:r>
      <w:proofErr w:type="spellStart"/>
      <w:r>
        <w:t>rendición</w:t>
      </w:r>
      <w:proofErr w:type="spellEnd"/>
      <w:r>
        <w:t xml:space="preserve"> de </w:t>
      </w:r>
      <w:proofErr w:type="spellStart"/>
      <w:r>
        <w:t>cuentas</w:t>
      </w:r>
      <w:proofErr w:type="spellEnd"/>
      <w:r>
        <w:t>.</w:t>
      </w:r>
    </w:p>
    <w:p w14:paraId="08F49E73" w14:textId="068D16B7" w:rsidR="004A51B8" w:rsidRDefault="004A51B8" w:rsidP="004A51B8">
      <w:pPr>
        <w:pStyle w:val="p1"/>
      </w:pPr>
      <w:proofErr w:type="spellStart"/>
      <w:r>
        <w:t>Existen</w:t>
      </w:r>
      <w:proofErr w:type="spellEnd"/>
      <w:r>
        <w:t xml:space="preserve"> </w:t>
      </w:r>
      <w:proofErr w:type="spellStart"/>
      <w:r>
        <w:t>asimismo</w:t>
      </w:r>
      <w:proofErr w:type="spellEnd"/>
      <w:r>
        <w:t xml:space="preserve"> </w:t>
      </w:r>
      <w:proofErr w:type="spellStart"/>
      <w:r>
        <w:t>serias</w:t>
      </w:r>
      <w:proofErr w:type="spellEnd"/>
      <w:r>
        <w:t xml:space="preserve"> y </w:t>
      </w:r>
      <w:proofErr w:type="spellStart"/>
      <w:r>
        <w:t>fundadas</w:t>
      </w:r>
      <w:proofErr w:type="spellEnd"/>
      <w:r>
        <w:t xml:space="preserve"> </w:t>
      </w:r>
      <w:proofErr w:type="spellStart"/>
      <w:r>
        <w:t>preocupaciones</w:t>
      </w:r>
      <w:proofErr w:type="spellEnd"/>
      <w:r>
        <w:t xml:space="preserve"> de </w:t>
      </w:r>
      <w:proofErr w:type="spellStart"/>
      <w:r>
        <w:t>que</w:t>
      </w:r>
      <w:proofErr w:type="spellEnd"/>
      <w:r>
        <w:t xml:space="preserve"> </w:t>
      </w:r>
      <w:proofErr w:type="spellStart"/>
      <w:r>
        <w:t>muchas</w:t>
      </w:r>
      <w:proofErr w:type="spellEnd"/>
      <w:r>
        <w:t xml:space="preserve"> personas </w:t>
      </w:r>
      <w:proofErr w:type="spellStart"/>
      <w:r>
        <w:t>detenidas</w:t>
      </w:r>
      <w:proofErr w:type="spellEnd"/>
      <w:r>
        <w:t xml:space="preserve"> se </w:t>
      </w:r>
      <w:proofErr w:type="spellStart"/>
      <w:r>
        <w:t>enfrenten</w:t>
      </w:r>
      <w:proofErr w:type="spellEnd"/>
      <w:r>
        <w:t xml:space="preserve"> a un </w:t>
      </w:r>
      <w:proofErr w:type="spellStart"/>
      <w:r>
        <w:t>riesgo</w:t>
      </w:r>
      <w:proofErr w:type="spellEnd"/>
      <w:r>
        <w:t xml:space="preserve"> </w:t>
      </w:r>
      <w:proofErr w:type="spellStart"/>
      <w:r>
        <w:t>inminente</w:t>
      </w:r>
      <w:proofErr w:type="spellEnd"/>
      <w:r>
        <w:t xml:space="preserve"> de </w:t>
      </w:r>
      <w:proofErr w:type="spellStart"/>
      <w:r>
        <w:t>tortura</w:t>
      </w:r>
      <w:proofErr w:type="spellEnd"/>
      <w:r>
        <w:t xml:space="preserve">, </w:t>
      </w:r>
      <w:proofErr w:type="spellStart"/>
      <w:r>
        <w:t>malos</w:t>
      </w:r>
      <w:proofErr w:type="spellEnd"/>
      <w:r>
        <w:t xml:space="preserve"> </w:t>
      </w:r>
      <w:proofErr w:type="spellStart"/>
      <w:r>
        <w:t>tratos</w:t>
      </w:r>
      <w:proofErr w:type="spellEnd"/>
      <w:r>
        <w:t xml:space="preserve"> y </w:t>
      </w:r>
      <w:proofErr w:type="spellStart"/>
      <w:r>
        <w:t>ejecuciones</w:t>
      </w:r>
      <w:proofErr w:type="spellEnd"/>
      <w:r>
        <w:t xml:space="preserve"> </w:t>
      </w:r>
      <w:proofErr w:type="spellStart"/>
      <w:r>
        <w:t>aceleradas</w:t>
      </w:r>
      <w:proofErr w:type="spellEnd"/>
      <w:r>
        <w:t xml:space="preserve"> o </w:t>
      </w:r>
      <w:proofErr w:type="spellStart"/>
      <w:r>
        <w:t>sumarias</w:t>
      </w:r>
      <w:proofErr w:type="spellEnd"/>
      <w:r>
        <w:t xml:space="preserve">, </w:t>
      </w:r>
      <w:proofErr w:type="spellStart"/>
      <w:r>
        <w:t>en</w:t>
      </w:r>
      <w:proofErr w:type="spellEnd"/>
      <w:r>
        <w:t xml:space="preserve"> </w:t>
      </w:r>
      <w:proofErr w:type="spellStart"/>
      <w:r>
        <w:t>ausencia</w:t>
      </w:r>
      <w:proofErr w:type="spellEnd"/>
      <w:r>
        <w:t xml:space="preserve"> de </w:t>
      </w:r>
      <w:proofErr w:type="spellStart"/>
      <w:r>
        <w:t>garantías</w:t>
      </w:r>
      <w:proofErr w:type="spellEnd"/>
      <w:r>
        <w:t xml:space="preserve"> </w:t>
      </w:r>
      <w:proofErr w:type="spellStart"/>
      <w:r>
        <w:t>básicas</w:t>
      </w:r>
      <w:proofErr w:type="spellEnd"/>
      <w:r>
        <w:t xml:space="preserve"> de </w:t>
      </w:r>
      <w:proofErr w:type="spellStart"/>
      <w:r>
        <w:t>transparencia</w:t>
      </w:r>
      <w:proofErr w:type="spellEnd"/>
      <w:r>
        <w:t xml:space="preserve">, </w:t>
      </w:r>
      <w:proofErr w:type="spellStart"/>
      <w:r>
        <w:t>respeto</w:t>
      </w:r>
      <w:proofErr w:type="spellEnd"/>
      <w:r>
        <w:t xml:space="preserve"> del derecho de </w:t>
      </w:r>
      <w:proofErr w:type="spellStart"/>
      <w:r>
        <w:t>defensa</w:t>
      </w:r>
      <w:proofErr w:type="spellEnd"/>
      <w:r>
        <w:t xml:space="preserve">, control judicial </w:t>
      </w:r>
      <w:proofErr w:type="spellStart"/>
      <w:r>
        <w:t>independiente</w:t>
      </w:r>
      <w:proofErr w:type="spellEnd"/>
      <w:r>
        <w:t xml:space="preserve"> o </w:t>
      </w:r>
      <w:proofErr w:type="spellStart"/>
      <w:r>
        <w:t>acceso</w:t>
      </w:r>
      <w:proofErr w:type="spellEnd"/>
      <w:r>
        <w:t xml:space="preserve"> </w:t>
      </w:r>
      <w:proofErr w:type="spellStart"/>
      <w:r>
        <w:t>efectivo</w:t>
      </w:r>
      <w:proofErr w:type="spellEnd"/>
      <w:r>
        <w:t xml:space="preserve"> </w:t>
      </w:r>
      <w:proofErr w:type="gramStart"/>
      <w:r>
        <w:t>a</w:t>
      </w:r>
      <w:proofErr w:type="gramEnd"/>
      <w:r>
        <w:t xml:space="preserve"> </w:t>
      </w:r>
      <w:proofErr w:type="spellStart"/>
      <w:r>
        <w:t>asistencia</w:t>
      </w:r>
      <w:proofErr w:type="spellEnd"/>
      <w:r>
        <w:t xml:space="preserve"> </w:t>
      </w:r>
      <w:proofErr w:type="spellStart"/>
      <w:r>
        <w:t>letrada</w:t>
      </w:r>
      <w:proofErr w:type="spellEnd"/>
      <w:r>
        <w:t xml:space="preserve">. La </w:t>
      </w:r>
      <w:proofErr w:type="spellStart"/>
      <w:r>
        <w:t>persistencia</w:t>
      </w:r>
      <w:proofErr w:type="spellEnd"/>
      <w:r>
        <w:t xml:space="preserve"> del corte de </w:t>
      </w:r>
      <w:proofErr w:type="spellStart"/>
      <w:r>
        <w:t>comunicaciones</w:t>
      </w:r>
      <w:proofErr w:type="spellEnd"/>
      <w:r>
        <w:t xml:space="preserve"> </w:t>
      </w:r>
      <w:proofErr w:type="spellStart"/>
      <w:r>
        <w:t>incrementa</w:t>
      </w:r>
      <w:proofErr w:type="spellEnd"/>
      <w:r>
        <w:t xml:space="preserve"> de </w:t>
      </w:r>
      <w:proofErr w:type="spellStart"/>
      <w:r>
        <w:t>manera</w:t>
      </w:r>
      <w:proofErr w:type="spellEnd"/>
      <w:r>
        <w:t xml:space="preserve"> </w:t>
      </w:r>
      <w:proofErr w:type="spellStart"/>
      <w:r>
        <w:t>significativa</w:t>
      </w:r>
      <w:proofErr w:type="spellEnd"/>
      <w:r>
        <w:t xml:space="preserve"> </w:t>
      </w:r>
      <w:proofErr w:type="spellStart"/>
      <w:r>
        <w:t>el</w:t>
      </w:r>
      <w:proofErr w:type="spellEnd"/>
      <w:r>
        <w:t xml:space="preserve"> </w:t>
      </w:r>
      <w:proofErr w:type="spellStart"/>
      <w:r>
        <w:t>riesgo</w:t>
      </w:r>
      <w:proofErr w:type="spellEnd"/>
      <w:r>
        <w:t xml:space="preserve"> de </w:t>
      </w:r>
      <w:proofErr w:type="spellStart"/>
      <w:r>
        <w:t>daños</w:t>
      </w:r>
      <w:proofErr w:type="spellEnd"/>
      <w:r>
        <w:t xml:space="preserve"> </w:t>
      </w:r>
      <w:proofErr w:type="spellStart"/>
      <w:r>
        <w:t>irreversibles</w:t>
      </w:r>
      <w:proofErr w:type="spellEnd"/>
      <w:r>
        <w:t xml:space="preserve"> y de </w:t>
      </w:r>
      <w:proofErr w:type="spellStart"/>
      <w:r>
        <w:t>nuevas</w:t>
      </w:r>
      <w:proofErr w:type="spellEnd"/>
      <w:r>
        <w:t xml:space="preserve"> </w:t>
      </w:r>
      <w:proofErr w:type="spellStart"/>
      <w:r>
        <w:t>pérdidas</w:t>
      </w:r>
      <w:proofErr w:type="spellEnd"/>
      <w:r>
        <w:t xml:space="preserve"> de </w:t>
      </w:r>
      <w:proofErr w:type="spellStart"/>
      <w:r>
        <w:t>vidas</w:t>
      </w:r>
      <w:proofErr w:type="spellEnd"/>
      <w:r>
        <w:t xml:space="preserve"> </w:t>
      </w:r>
      <w:proofErr w:type="spellStart"/>
      <w:r>
        <w:t>humanas</w:t>
      </w:r>
      <w:proofErr w:type="spellEnd"/>
      <w:r>
        <w:t xml:space="preserve"> al </w:t>
      </w:r>
      <w:proofErr w:type="spellStart"/>
      <w:r>
        <w:t>impedir</w:t>
      </w:r>
      <w:proofErr w:type="spellEnd"/>
      <w:r>
        <w:t xml:space="preserve"> la </w:t>
      </w:r>
      <w:proofErr w:type="spellStart"/>
      <w:r>
        <w:t>supervisión</w:t>
      </w:r>
      <w:proofErr w:type="spellEnd"/>
      <w:r>
        <w:t xml:space="preserve"> </w:t>
      </w:r>
      <w:proofErr w:type="spellStart"/>
      <w:r>
        <w:t>internacional</w:t>
      </w:r>
      <w:proofErr w:type="spellEnd"/>
      <w:r>
        <w:t xml:space="preserve"> y </w:t>
      </w:r>
      <w:proofErr w:type="spellStart"/>
      <w:r>
        <w:t>una</w:t>
      </w:r>
      <w:proofErr w:type="spellEnd"/>
      <w:r>
        <w:t xml:space="preserve"> </w:t>
      </w:r>
      <w:proofErr w:type="spellStart"/>
      <w:r>
        <w:t>intervención</w:t>
      </w:r>
      <w:proofErr w:type="spellEnd"/>
      <w:r>
        <w:t xml:space="preserve"> </w:t>
      </w:r>
      <w:proofErr w:type="spellStart"/>
      <w:r>
        <w:t>oportuna</w:t>
      </w:r>
      <w:proofErr w:type="spellEnd"/>
      <w:r>
        <w:t>.</w:t>
      </w:r>
    </w:p>
    <w:p w14:paraId="68BEF4F0" w14:textId="1A182138" w:rsidR="004A51B8" w:rsidRDefault="004A51B8" w:rsidP="004A51B8">
      <w:pPr>
        <w:pStyle w:val="p1"/>
      </w:pPr>
      <w:r>
        <w:t xml:space="preserve">En </w:t>
      </w:r>
      <w:proofErr w:type="spellStart"/>
      <w:r>
        <w:t>su</w:t>
      </w:r>
      <w:proofErr w:type="spellEnd"/>
      <w:r>
        <w:t xml:space="preserve"> conjunto, </w:t>
      </w:r>
      <w:proofErr w:type="spellStart"/>
      <w:r>
        <w:t>estos</w:t>
      </w:r>
      <w:proofErr w:type="spellEnd"/>
      <w:r>
        <w:t xml:space="preserve"> </w:t>
      </w:r>
      <w:proofErr w:type="spellStart"/>
      <w:r>
        <w:t>hechos</w:t>
      </w:r>
      <w:proofErr w:type="spellEnd"/>
      <w:r>
        <w:t xml:space="preserve"> </w:t>
      </w:r>
      <w:proofErr w:type="spellStart"/>
      <w:r>
        <w:t>suscitan</w:t>
      </w:r>
      <w:proofErr w:type="spellEnd"/>
      <w:r>
        <w:t xml:space="preserve"> </w:t>
      </w:r>
      <w:proofErr w:type="spellStart"/>
      <w:r>
        <w:t>profundas</w:t>
      </w:r>
      <w:proofErr w:type="spellEnd"/>
      <w:r>
        <w:t xml:space="preserve"> </w:t>
      </w:r>
      <w:proofErr w:type="spellStart"/>
      <w:r>
        <w:t>preocupaciones</w:t>
      </w:r>
      <w:proofErr w:type="spellEnd"/>
      <w:r>
        <w:t xml:space="preserve"> </w:t>
      </w:r>
      <w:proofErr w:type="spellStart"/>
      <w:r>
        <w:t>desde</w:t>
      </w:r>
      <w:proofErr w:type="spellEnd"/>
      <w:r>
        <w:t xml:space="preserve"> la </w:t>
      </w:r>
      <w:proofErr w:type="spellStart"/>
      <w:r>
        <w:t>perspectiva</w:t>
      </w:r>
      <w:proofErr w:type="spellEnd"/>
      <w:r>
        <w:t xml:space="preserve"> del derecho </w:t>
      </w:r>
      <w:proofErr w:type="spellStart"/>
      <w:r>
        <w:t>internacional</w:t>
      </w:r>
      <w:proofErr w:type="spellEnd"/>
      <w:r>
        <w:t xml:space="preserve"> de </w:t>
      </w:r>
      <w:proofErr w:type="spellStart"/>
      <w:r>
        <w:t>los</w:t>
      </w:r>
      <w:proofErr w:type="spellEnd"/>
      <w:r>
        <w:t xml:space="preserve"> derechos </w:t>
      </w:r>
      <w:proofErr w:type="spellStart"/>
      <w:r>
        <w:t>humanos</w:t>
      </w:r>
      <w:proofErr w:type="spellEnd"/>
      <w:r>
        <w:t xml:space="preserve"> y </w:t>
      </w:r>
      <w:proofErr w:type="spellStart"/>
      <w:r>
        <w:t>constituyen</w:t>
      </w:r>
      <w:proofErr w:type="spellEnd"/>
      <w:r>
        <w:t xml:space="preserve"> graves </w:t>
      </w:r>
      <w:proofErr w:type="spellStart"/>
      <w:r>
        <w:t>violaciones</w:t>
      </w:r>
      <w:proofErr w:type="spellEnd"/>
      <w:r>
        <w:t xml:space="preserve"> de derechos </w:t>
      </w:r>
      <w:proofErr w:type="spellStart"/>
      <w:r>
        <w:t>fundamentales</w:t>
      </w:r>
      <w:proofErr w:type="spellEnd"/>
      <w:r>
        <w:t xml:space="preserve"> </w:t>
      </w:r>
      <w:proofErr w:type="spellStart"/>
      <w:r>
        <w:t>protegidos</w:t>
      </w:r>
      <w:proofErr w:type="spellEnd"/>
      <w:r>
        <w:t xml:space="preserve"> </w:t>
      </w:r>
      <w:proofErr w:type="spellStart"/>
      <w:r>
        <w:t>por</w:t>
      </w:r>
      <w:proofErr w:type="spellEnd"/>
      <w:r>
        <w:t xml:space="preserve"> </w:t>
      </w:r>
      <w:proofErr w:type="spellStart"/>
      <w:r>
        <w:t>el</w:t>
      </w:r>
      <w:proofErr w:type="spellEnd"/>
      <w:r>
        <w:t xml:space="preserve"> </w:t>
      </w:r>
      <w:proofErr w:type="spellStart"/>
      <w:r>
        <w:t>Pacto</w:t>
      </w:r>
      <w:proofErr w:type="spellEnd"/>
      <w:r>
        <w:t xml:space="preserve"> Internacional de Derechos </w:t>
      </w:r>
      <w:proofErr w:type="spellStart"/>
      <w:r>
        <w:t>Civiles</w:t>
      </w:r>
      <w:proofErr w:type="spellEnd"/>
      <w:r>
        <w:t xml:space="preserve"> y </w:t>
      </w:r>
      <w:proofErr w:type="spellStart"/>
      <w:r>
        <w:t>Políticos</w:t>
      </w:r>
      <w:proofErr w:type="spellEnd"/>
      <w:r>
        <w:t xml:space="preserve">, </w:t>
      </w:r>
      <w:proofErr w:type="spellStart"/>
      <w:r>
        <w:t>en</w:t>
      </w:r>
      <w:proofErr w:type="spellEnd"/>
      <w:r>
        <w:t xml:space="preserve"> </w:t>
      </w:r>
      <w:proofErr w:type="gramStart"/>
      <w:r>
        <w:t xml:space="preserve">particular </w:t>
      </w:r>
      <w:proofErr w:type="spellStart"/>
      <w:r>
        <w:t>el</w:t>
      </w:r>
      <w:proofErr w:type="spellEnd"/>
      <w:proofErr w:type="gramEnd"/>
      <w:r>
        <w:t xml:space="preserve"> derecho a la </w:t>
      </w:r>
      <w:proofErr w:type="spellStart"/>
      <w:r>
        <w:t>vida</w:t>
      </w:r>
      <w:proofErr w:type="spellEnd"/>
      <w:r>
        <w:t xml:space="preserve">. </w:t>
      </w:r>
      <w:proofErr w:type="spellStart"/>
      <w:r>
        <w:t>Asimismo</w:t>
      </w:r>
      <w:proofErr w:type="spellEnd"/>
      <w:r>
        <w:t xml:space="preserve">, </w:t>
      </w:r>
      <w:proofErr w:type="spellStart"/>
      <w:r>
        <w:t>pueden</w:t>
      </w:r>
      <w:proofErr w:type="spellEnd"/>
      <w:r>
        <w:t xml:space="preserve"> </w:t>
      </w:r>
      <w:proofErr w:type="spellStart"/>
      <w:r>
        <w:t>constituir</w:t>
      </w:r>
      <w:proofErr w:type="spellEnd"/>
      <w:r>
        <w:t xml:space="preserve"> </w:t>
      </w:r>
      <w:proofErr w:type="spellStart"/>
      <w:r>
        <w:t>crímenes</w:t>
      </w:r>
      <w:proofErr w:type="spellEnd"/>
      <w:r>
        <w:t xml:space="preserve"> graves </w:t>
      </w:r>
      <w:proofErr w:type="spellStart"/>
      <w:r>
        <w:t>conforme</w:t>
      </w:r>
      <w:proofErr w:type="spellEnd"/>
      <w:r>
        <w:t xml:space="preserve"> al </w:t>
      </w:r>
      <w:r>
        <w:lastRenderedPageBreak/>
        <w:t xml:space="preserve">derecho </w:t>
      </w:r>
      <w:proofErr w:type="spellStart"/>
      <w:r>
        <w:t>internacional</w:t>
      </w:r>
      <w:proofErr w:type="spellEnd"/>
      <w:r>
        <w:t xml:space="preserve"> y </w:t>
      </w:r>
      <w:proofErr w:type="spellStart"/>
      <w:r>
        <w:t>contradicen</w:t>
      </w:r>
      <w:proofErr w:type="spellEnd"/>
      <w:r>
        <w:t xml:space="preserve"> </w:t>
      </w:r>
      <w:proofErr w:type="spellStart"/>
      <w:r>
        <w:t>directamente</w:t>
      </w:r>
      <w:proofErr w:type="spellEnd"/>
      <w:r>
        <w:t xml:space="preserve"> </w:t>
      </w:r>
      <w:proofErr w:type="spellStart"/>
      <w:r>
        <w:t>los</w:t>
      </w:r>
      <w:proofErr w:type="spellEnd"/>
      <w:r>
        <w:t xml:space="preserve"> </w:t>
      </w:r>
      <w:proofErr w:type="spellStart"/>
      <w:r>
        <w:t>compromisos</w:t>
      </w:r>
      <w:proofErr w:type="spellEnd"/>
      <w:r>
        <w:t xml:space="preserve"> </w:t>
      </w:r>
      <w:proofErr w:type="spellStart"/>
      <w:r>
        <w:t>declarados</w:t>
      </w:r>
      <w:proofErr w:type="spellEnd"/>
      <w:r>
        <w:t xml:space="preserve"> de España </w:t>
      </w:r>
      <w:proofErr w:type="spellStart"/>
      <w:r>
        <w:t>en</w:t>
      </w:r>
      <w:proofErr w:type="spellEnd"/>
      <w:r>
        <w:t xml:space="preserve"> favor de la </w:t>
      </w:r>
      <w:proofErr w:type="spellStart"/>
      <w:r>
        <w:t>promoción</w:t>
      </w:r>
      <w:proofErr w:type="spellEnd"/>
      <w:r>
        <w:t xml:space="preserve"> y </w:t>
      </w:r>
      <w:proofErr w:type="spellStart"/>
      <w:r>
        <w:t>protección</w:t>
      </w:r>
      <w:proofErr w:type="spellEnd"/>
      <w:r>
        <w:t xml:space="preserve"> de </w:t>
      </w:r>
      <w:proofErr w:type="spellStart"/>
      <w:r>
        <w:t>los</w:t>
      </w:r>
      <w:proofErr w:type="spellEnd"/>
      <w:r>
        <w:t xml:space="preserve"> derechos </w:t>
      </w:r>
      <w:proofErr w:type="spellStart"/>
      <w:r>
        <w:t>humanos</w:t>
      </w:r>
      <w:proofErr w:type="spellEnd"/>
      <w:r>
        <w:t xml:space="preserve"> </w:t>
      </w:r>
      <w:proofErr w:type="spellStart"/>
      <w:r>
        <w:t>como</w:t>
      </w:r>
      <w:proofErr w:type="spellEnd"/>
      <w:r>
        <w:t xml:space="preserve"> </w:t>
      </w:r>
      <w:proofErr w:type="spellStart"/>
      <w:r>
        <w:t>parte</w:t>
      </w:r>
      <w:proofErr w:type="spellEnd"/>
      <w:r>
        <w:t xml:space="preserve"> de </w:t>
      </w:r>
      <w:proofErr w:type="spellStart"/>
      <w:r>
        <w:t>su</w:t>
      </w:r>
      <w:proofErr w:type="spellEnd"/>
      <w:r>
        <w:t xml:space="preserve"> </w:t>
      </w:r>
      <w:proofErr w:type="spellStart"/>
      <w:r>
        <w:t>política</w:t>
      </w:r>
      <w:proofErr w:type="spellEnd"/>
      <w:r>
        <w:t xml:space="preserve"> exterior y de </w:t>
      </w:r>
      <w:proofErr w:type="spellStart"/>
      <w:r>
        <w:t>seguridad</w:t>
      </w:r>
      <w:proofErr w:type="spellEnd"/>
      <w:r>
        <w:t xml:space="preserve"> y de </w:t>
      </w:r>
      <w:proofErr w:type="spellStart"/>
      <w:r>
        <w:t>su</w:t>
      </w:r>
      <w:proofErr w:type="spellEnd"/>
      <w:r>
        <w:t xml:space="preserve"> </w:t>
      </w:r>
      <w:proofErr w:type="spellStart"/>
      <w:r>
        <w:t>acción</w:t>
      </w:r>
      <w:proofErr w:type="spellEnd"/>
      <w:r>
        <w:t xml:space="preserve"> multilateral. La </w:t>
      </w:r>
      <w:proofErr w:type="spellStart"/>
      <w:r>
        <w:t>supresión</w:t>
      </w:r>
      <w:proofErr w:type="spellEnd"/>
      <w:r>
        <w:t xml:space="preserve"> </w:t>
      </w:r>
      <w:proofErr w:type="spellStart"/>
      <w:r>
        <w:t>intencionada</w:t>
      </w:r>
      <w:proofErr w:type="spellEnd"/>
      <w:r>
        <w:t xml:space="preserve"> de las </w:t>
      </w:r>
      <w:proofErr w:type="spellStart"/>
      <w:r>
        <w:t>comunicaciones</w:t>
      </w:r>
      <w:proofErr w:type="spellEnd"/>
      <w:r>
        <w:t xml:space="preserve"> </w:t>
      </w:r>
      <w:proofErr w:type="spellStart"/>
      <w:r>
        <w:t>en</w:t>
      </w:r>
      <w:proofErr w:type="spellEnd"/>
      <w:r>
        <w:t xml:space="preserve"> </w:t>
      </w:r>
      <w:proofErr w:type="spellStart"/>
      <w:r>
        <w:t>este</w:t>
      </w:r>
      <w:proofErr w:type="spellEnd"/>
      <w:r>
        <w:t xml:space="preserve"> </w:t>
      </w:r>
      <w:proofErr w:type="spellStart"/>
      <w:r>
        <w:t>contexto</w:t>
      </w:r>
      <w:proofErr w:type="spellEnd"/>
      <w:r>
        <w:t xml:space="preserve"> </w:t>
      </w:r>
      <w:proofErr w:type="spellStart"/>
      <w:r>
        <w:t>socava</w:t>
      </w:r>
      <w:proofErr w:type="spellEnd"/>
      <w:r>
        <w:t xml:space="preserve"> </w:t>
      </w:r>
      <w:proofErr w:type="spellStart"/>
      <w:r>
        <w:t>gravemente</w:t>
      </w:r>
      <w:proofErr w:type="spellEnd"/>
      <w:r>
        <w:t xml:space="preserve"> la </w:t>
      </w:r>
      <w:proofErr w:type="spellStart"/>
      <w:r>
        <w:t>transparencia</w:t>
      </w:r>
      <w:proofErr w:type="spellEnd"/>
      <w:r>
        <w:t xml:space="preserve">, la </w:t>
      </w:r>
      <w:proofErr w:type="spellStart"/>
      <w:r>
        <w:t>documentación</w:t>
      </w:r>
      <w:proofErr w:type="spellEnd"/>
      <w:r>
        <w:t xml:space="preserve"> </w:t>
      </w:r>
      <w:proofErr w:type="spellStart"/>
      <w:r>
        <w:t>internacional</w:t>
      </w:r>
      <w:proofErr w:type="spellEnd"/>
      <w:r>
        <w:t xml:space="preserve"> y </w:t>
      </w:r>
      <w:proofErr w:type="spellStart"/>
      <w:r>
        <w:t>los</w:t>
      </w:r>
      <w:proofErr w:type="spellEnd"/>
      <w:r>
        <w:t xml:space="preserve"> </w:t>
      </w:r>
      <w:proofErr w:type="spellStart"/>
      <w:r>
        <w:t>mecanismos</w:t>
      </w:r>
      <w:proofErr w:type="spellEnd"/>
      <w:r>
        <w:t xml:space="preserve"> de </w:t>
      </w:r>
      <w:proofErr w:type="spellStart"/>
      <w:r>
        <w:t>responsabilidad</w:t>
      </w:r>
      <w:proofErr w:type="spellEnd"/>
      <w:r>
        <w:t>.</w:t>
      </w:r>
    </w:p>
    <w:p w14:paraId="03CC6693" w14:textId="6DAD2DEA" w:rsidR="004A51B8" w:rsidRDefault="004A51B8" w:rsidP="004A51B8">
      <w:pPr>
        <w:pStyle w:val="p1"/>
      </w:pPr>
      <w:r>
        <w:t xml:space="preserve">Habida </w:t>
      </w:r>
      <w:proofErr w:type="spellStart"/>
      <w:r>
        <w:t>cuenta</w:t>
      </w:r>
      <w:proofErr w:type="spellEnd"/>
      <w:r>
        <w:t xml:space="preserve"> de la extrema </w:t>
      </w:r>
      <w:proofErr w:type="spellStart"/>
      <w:r>
        <w:t>urgencia</w:t>
      </w:r>
      <w:proofErr w:type="spellEnd"/>
      <w:r>
        <w:t xml:space="preserve"> y </w:t>
      </w:r>
      <w:proofErr w:type="spellStart"/>
      <w:r>
        <w:t>gravedad</w:t>
      </w:r>
      <w:proofErr w:type="spellEnd"/>
      <w:r>
        <w:t xml:space="preserve"> de la </w:t>
      </w:r>
      <w:proofErr w:type="spellStart"/>
      <w:r>
        <w:t>situación</w:t>
      </w:r>
      <w:proofErr w:type="spellEnd"/>
      <w:r>
        <w:t xml:space="preserve">, </w:t>
      </w:r>
      <w:proofErr w:type="spellStart"/>
      <w:r>
        <w:t>insto</w:t>
      </w:r>
      <w:proofErr w:type="spellEnd"/>
      <w:r>
        <w:t xml:space="preserve"> </w:t>
      </w:r>
      <w:proofErr w:type="spellStart"/>
      <w:r>
        <w:t>respetuosamente</w:t>
      </w:r>
      <w:proofErr w:type="spellEnd"/>
      <w:r>
        <w:t xml:space="preserve"> </w:t>
      </w:r>
      <w:proofErr w:type="gramStart"/>
      <w:r>
        <w:t>a</w:t>
      </w:r>
      <w:proofErr w:type="gramEnd"/>
      <w:r>
        <w:t xml:space="preserve"> </w:t>
      </w:r>
      <w:proofErr w:type="spellStart"/>
      <w:r>
        <w:t>esa</w:t>
      </w:r>
      <w:proofErr w:type="spellEnd"/>
      <w:r>
        <w:t xml:space="preserve"> </w:t>
      </w:r>
      <w:proofErr w:type="spellStart"/>
      <w:r>
        <w:t>Dirección</w:t>
      </w:r>
      <w:proofErr w:type="spellEnd"/>
      <w:r>
        <w:t xml:space="preserve"> General </w:t>
      </w:r>
      <w:proofErr w:type="gramStart"/>
      <w:r>
        <w:t>a</w:t>
      </w:r>
      <w:proofErr w:type="gramEnd"/>
      <w:r>
        <w:t xml:space="preserve"> </w:t>
      </w:r>
      <w:proofErr w:type="spellStart"/>
      <w:r>
        <w:t>apoyar</w:t>
      </w:r>
      <w:proofErr w:type="spellEnd"/>
      <w:r>
        <w:t xml:space="preserve"> la </w:t>
      </w:r>
      <w:proofErr w:type="spellStart"/>
      <w:r>
        <w:t>adopción</w:t>
      </w:r>
      <w:proofErr w:type="spellEnd"/>
      <w:r>
        <w:t xml:space="preserve"> de </w:t>
      </w:r>
      <w:proofErr w:type="spellStart"/>
      <w:r>
        <w:t>medidas</w:t>
      </w:r>
      <w:proofErr w:type="spellEnd"/>
      <w:r>
        <w:t xml:space="preserve"> </w:t>
      </w:r>
      <w:proofErr w:type="spellStart"/>
      <w:r>
        <w:t>rápidas</w:t>
      </w:r>
      <w:proofErr w:type="spellEnd"/>
      <w:r>
        <w:t xml:space="preserve"> y </w:t>
      </w:r>
      <w:proofErr w:type="spellStart"/>
      <w:r>
        <w:t>decisivas</w:t>
      </w:r>
      <w:proofErr w:type="spellEnd"/>
      <w:r>
        <w:t xml:space="preserve"> </w:t>
      </w:r>
      <w:proofErr w:type="spellStart"/>
      <w:r>
        <w:t>dentro</w:t>
      </w:r>
      <w:proofErr w:type="spellEnd"/>
      <w:r>
        <w:t xml:space="preserve"> del </w:t>
      </w:r>
      <w:proofErr w:type="spellStart"/>
      <w:r>
        <w:t>ámbito</w:t>
      </w:r>
      <w:proofErr w:type="spellEnd"/>
      <w:r>
        <w:t xml:space="preserve"> de la </w:t>
      </w:r>
      <w:proofErr w:type="spellStart"/>
      <w:r>
        <w:t>política</w:t>
      </w:r>
      <w:proofErr w:type="spellEnd"/>
      <w:r>
        <w:t xml:space="preserve"> exterior y de </w:t>
      </w:r>
      <w:proofErr w:type="spellStart"/>
      <w:r>
        <w:t>seguridad</w:t>
      </w:r>
      <w:proofErr w:type="spellEnd"/>
      <w:r>
        <w:t xml:space="preserve"> de España. Ello </w:t>
      </w:r>
      <w:proofErr w:type="spellStart"/>
      <w:r>
        <w:t>incluye</w:t>
      </w:r>
      <w:proofErr w:type="spellEnd"/>
      <w:r>
        <w:t xml:space="preserve"> un </w:t>
      </w:r>
      <w:proofErr w:type="spellStart"/>
      <w:r>
        <w:t>posicionamiento</w:t>
      </w:r>
      <w:proofErr w:type="spellEnd"/>
      <w:r>
        <w:t xml:space="preserve"> </w:t>
      </w:r>
      <w:proofErr w:type="spellStart"/>
      <w:r>
        <w:t>público</w:t>
      </w:r>
      <w:proofErr w:type="spellEnd"/>
      <w:r>
        <w:t xml:space="preserve"> claro, </w:t>
      </w:r>
      <w:proofErr w:type="spellStart"/>
      <w:r>
        <w:t>medidas</w:t>
      </w:r>
      <w:proofErr w:type="spellEnd"/>
      <w:r>
        <w:t xml:space="preserve"> </w:t>
      </w:r>
      <w:proofErr w:type="spellStart"/>
      <w:r>
        <w:t>diplomáticas</w:t>
      </w:r>
      <w:proofErr w:type="spellEnd"/>
      <w:r>
        <w:t xml:space="preserve"> </w:t>
      </w:r>
      <w:proofErr w:type="spellStart"/>
      <w:r>
        <w:t>apropiadas</w:t>
      </w:r>
      <w:proofErr w:type="spellEnd"/>
      <w:r>
        <w:t xml:space="preserve">, </w:t>
      </w:r>
      <w:proofErr w:type="spellStart"/>
      <w:r>
        <w:t>una</w:t>
      </w:r>
      <w:proofErr w:type="spellEnd"/>
      <w:r>
        <w:t xml:space="preserve"> </w:t>
      </w:r>
      <w:proofErr w:type="spellStart"/>
      <w:r>
        <w:t>estrecha</w:t>
      </w:r>
      <w:proofErr w:type="spellEnd"/>
      <w:r>
        <w:t xml:space="preserve"> </w:t>
      </w:r>
      <w:proofErr w:type="spellStart"/>
      <w:r>
        <w:t>coordinación</w:t>
      </w:r>
      <w:proofErr w:type="spellEnd"/>
      <w:r>
        <w:t xml:space="preserve"> con </w:t>
      </w:r>
      <w:proofErr w:type="spellStart"/>
      <w:r>
        <w:t>socios</w:t>
      </w:r>
      <w:proofErr w:type="spellEnd"/>
      <w:r>
        <w:t xml:space="preserve"> </w:t>
      </w:r>
      <w:proofErr w:type="spellStart"/>
      <w:r>
        <w:t>europeos</w:t>
      </w:r>
      <w:proofErr w:type="spellEnd"/>
      <w:r>
        <w:t xml:space="preserve"> e </w:t>
      </w:r>
      <w:proofErr w:type="spellStart"/>
      <w:r>
        <w:t>internacionales</w:t>
      </w:r>
      <w:proofErr w:type="spellEnd"/>
      <w:r>
        <w:t xml:space="preserve">, </w:t>
      </w:r>
      <w:proofErr w:type="spellStart"/>
      <w:r>
        <w:t>así</w:t>
      </w:r>
      <w:proofErr w:type="spellEnd"/>
      <w:r>
        <w:t xml:space="preserve"> </w:t>
      </w:r>
      <w:proofErr w:type="spellStart"/>
      <w:r>
        <w:t>como</w:t>
      </w:r>
      <w:proofErr w:type="spellEnd"/>
      <w:r>
        <w:t xml:space="preserve"> un </w:t>
      </w:r>
      <w:proofErr w:type="spellStart"/>
      <w:r>
        <w:t>compromiso</w:t>
      </w:r>
      <w:proofErr w:type="spellEnd"/>
      <w:r>
        <w:t xml:space="preserve"> </w:t>
      </w:r>
      <w:proofErr w:type="spellStart"/>
      <w:r>
        <w:t>reforzado</w:t>
      </w:r>
      <w:proofErr w:type="spellEnd"/>
      <w:r>
        <w:t xml:space="preserve"> con </w:t>
      </w:r>
      <w:proofErr w:type="spellStart"/>
      <w:r>
        <w:t>los</w:t>
      </w:r>
      <w:proofErr w:type="spellEnd"/>
      <w:r>
        <w:t xml:space="preserve"> </w:t>
      </w:r>
      <w:proofErr w:type="spellStart"/>
      <w:r>
        <w:t>mecanismos</w:t>
      </w:r>
      <w:proofErr w:type="spellEnd"/>
      <w:r>
        <w:t xml:space="preserve"> </w:t>
      </w:r>
      <w:proofErr w:type="spellStart"/>
      <w:r>
        <w:t>pertinentes</w:t>
      </w:r>
      <w:proofErr w:type="spellEnd"/>
      <w:r>
        <w:t xml:space="preserve"> de las </w:t>
      </w:r>
      <w:proofErr w:type="spellStart"/>
      <w:r>
        <w:t>Naciones</w:t>
      </w:r>
      <w:proofErr w:type="spellEnd"/>
      <w:r>
        <w:t xml:space="preserve"> Unidas </w:t>
      </w:r>
      <w:proofErr w:type="spellStart"/>
      <w:r>
        <w:t>en</w:t>
      </w:r>
      <w:proofErr w:type="spellEnd"/>
      <w:r>
        <w:t xml:space="preserve"> </w:t>
      </w:r>
      <w:proofErr w:type="spellStart"/>
      <w:r>
        <w:t>apoyo</w:t>
      </w:r>
      <w:proofErr w:type="spellEnd"/>
      <w:r>
        <w:t xml:space="preserve"> de la </w:t>
      </w:r>
      <w:proofErr w:type="spellStart"/>
      <w:r>
        <w:t>supervisión</w:t>
      </w:r>
      <w:proofErr w:type="spellEnd"/>
      <w:r>
        <w:t xml:space="preserve"> </w:t>
      </w:r>
      <w:proofErr w:type="spellStart"/>
      <w:r>
        <w:t>internacional</w:t>
      </w:r>
      <w:proofErr w:type="spellEnd"/>
      <w:r>
        <w:t xml:space="preserve">, </w:t>
      </w:r>
      <w:proofErr w:type="spellStart"/>
      <w:r>
        <w:t>investigaciones</w:t>
      </w:r>
      <w:proofErr w:type="spellEnd"/>
      <w:r>
        <w:t xml:space="preserve"> </w:t>
      </w:r>
      <w:proofErr w:type="spellStart"/>
      <w:r>
        <w:t>independientes</w:t>
      </w:r>
      <w:proofErr w:type="spellEnd"/>
      <w:r>
        <w:t xml:space="preserve"> y la </w:t>
      </w:r>
      <w:proofErr w:type="spellStart"/>
      <w:r>
        <w:t>rendición</w:t>
      </w:r>
      <w:proofErr w:type="spellEnd"/>
      <w:r>
        <w:t xml:space="preserve"> de </w:t>
      </w:r>
      <w:proofErr w:type="spellStart"/>
      <w:r>
        <w:t>cuentas</w:t>
      </w:r>
      <w:proofErr w:type="spellEnd"/>
      <w:r>
        <w:t>.</w:t>
      </w:r>
    </w:p>
    <w:p w14:paraId="1AD6410D" w14:textId="27C75622" w:rsidR="004A51B8" w:rsidRDefault="004A51B8" w:rsidP="004A51B8">
      <w:pPr>
        <w:pStyle w:val="p1"/>
      </w:pPr>
      <w:r>
        <w:t xml:space="preserve">En </w:t>
      </w:r>
      <w:proofErr w:type="spellStart"/>
      <w:r>
        <w:t>este</w:t>
      </w:r>
      <w:proofErr w:type="spellEnd"/>
      <w:r>
        <w:t xml:space="preserve"> </w:t>
      </w:r>
      <w:proofErr w:type="spellStart"/>
      <w:r>
        <w:t>contexto</w:t>
      </w:r>
      <w:proofErr w:type="spellEnd"/>
      <w:r>
        <w:t xml:space="preserve">, </w:t>
      </w:r>
      <w:proofErr w:type="spellStart"/>
      <w:r>
        <w:t>solicito</w:t>
      </w:r>
      <w:proofErr w:type="spellEnd"/>
      <w:r>
        <w:t xml:space="preserve"> </w:t>
      </w:r>
      <w:proofErr w:type="spellStart"/>
      <w:r>
        <w:t>expresamente</w:t>
      </w:r>
      <w:proofErr w:type="spellEnd"/>
      <w:r>
        <w:t xml:space="preserve"> </w:t>
      </w:r>
      <w:proofErr w:type="spellStart"/>
      <w:r>
        <w:t>que</w:t>
      </w:r>
      <w:proofErr w:type="spellEnd"/>
      <w:r>
        <w:t xml:space="preserve"> España </w:t>
      </w:r>
      <w:proofErr w:type="spellStart"/>
      <w:r>
        <w:t>brinde</w:t>
      </w:r>
      <w:proofErr w:type="spellEnd"/>
      <w:r>
        <w:t xml:space="preserve"> un </w:t>
      </w:r>
      <w:proofErr w:type="spellStart"/>
      <w:r>
        <w:t>apoyo</w:t>
      </w:r>
      <w:proofErr w:type="spellEnd"/>
      <w:r>
        <w:t xml:space="preserve"> claro y </w:t>
      </w:r>
      <w:proofErr w:type="spellStart"/>
      <w:r>
        <w:t>público</w:t>
      </w:r>
      <w:proofErr w:type="spellEnd"/>
      <w:r>
        <w:t xml:space="preserve"> a la </w:t>
      </w:r>
      <w:proofErr w:type="spellStart"/>
      <w:r>
        <w:t>inclusión</w:t>
      </w:r>
      <w:proofErr w:type="spellEnd"/>
      <w:r>
        <w:t xml:space="preserve"> del </w:t>
      </w:r>
      <w:r w:rsidRPr="004A51B8">
        <w:rPr>
          <w:rStyle w:val="s1"/>
          <w:rFonts w:eastAsiaTheme="majorEastAsia"/>
        </w:rPr>
        <w:t xml:space="preserve">Cuerpo de la Guardia </w:t>
      </w:r>
      <w:proofErr w:type="spellStart"/>
      <w:r w:rsidRPr="004A51B8">
        <w:rPr>
          <w:rStyle w:val="s1"/>
          <w:rFonts w:eastAsiaTheme="majorEastAsia"/>
        </w:rPr>
        <w:t>Revolucionaria</w:t>
      </w:r>
      <w:proofErr w:type="spellEnd"/>
      <w:r w:rsidRPr="004A51B8">
        <w:rPr>
          <w:rStyle w:val="s1"/>
          <w:rFonts w:eastAsiaTheme="majorEastAsia"/>
        </w:rPr>
        <w:t xml:space="preserve"> </w:t>
      </w:r>
      <w:proofErr w:type="spellStart"/>
      <w:r w:rsidRPr="004A51B8">
        <w:rPr>
          <w:rStyle w:val="s1"/>
          <w:rFonts w:eastAsiaTheme="majorEastAsia"/>
        </w:rPr>
        <w:t>Islámica</w:t>
      </w:r>
      <w:proofErr w:type="spellEnd"/>
      <w:r w:rsidRPr="004A51B8">
        <w:rPr>
          <w:rStyle w:val="s1"/>
          <w:rFonts w:eastAsiaTheme="majorEastAsia"/>
        </w:rPr>
        <w:t xml:space="preserve"> (IRGC)</w:t>
      </w:r>
      <w:r>
        <w:t xml:space="preserve"> </w:t>
      </w:r>
      <w:proofErr w:type="spellStart"/>
      <w:r>
        <w:t>en</w:t>
      </w:r>
      <w:proofErr w:type="spellEnd"/>
      <w:r>
        <w:t xml:space="preserve"> la </w:t>
      </w:r>
      <w:proofErr w:type="spellStart"/>
      <w:r>
        <w:t>lista</w:t>
      </w:r>
      <w:proofErr w:type="spellEnd"/>
      <w:r>
        <w:t xml:space="preserve"> de </w:t>
      </w:r>
      <w:proofErr w:type="spellStart"/>
      <w:r>
        <w:t>organizaciones</w:t>
      </w:r>
      <w:proofErr w:type="spellEnd"/>
      <w:r>
        <w:t xml:space="preserve"> </w:t>
      </w:r>
      <w:proofErr w:type="spellStart"/>
      <w:r>
        <w:t>terroristas</w:t>
      </w:r>
      <w:proofErr w:type="spellEnd"/>
      <w:r>
        <w:t xml:space="preserve"> de la Unión Europea. El IRGC </w:t>
      </w:r>
      <w:proofErr w:type="spellStart"/>
      <w:r>
        <w:t>está</w:t>
      </w:r>
      <w:proofErr w:type="spellEnd"/>
      <w:r>
        <w:t xml:space="preserve"> </w:t>
      </w:r>
      <w:proofErr w:type="spellStart"/>
      <w:r>
        <w:t>directa</w:t>
      </w:r>
      <w:proofErr w:type="spellEnd"/>
      <w:r>
        <w:t xml:space="preserve"> y </w:t>
      </w:r>
      <w:proofErr w:type="spellStart"/>
      <w:r>
        <w:t>estructuralmente</w:t>
      </w:r>
      <w:proofErr w:type="spellEnd"/>
      <w:r>
        <w:t xml:space="preserve"> </w:t>
      </w:r>
      <w:proofErr w:type="spellStart"/>
      <w:r>
        <w:t>implicado</w:t>
      </w:r>
      <w:proofErr w:type="spellEnd"/>
      <w:r>
        <w:t xml:space="preserve"> </w:t>
      </w:r>
      <w:proofErr w:type="spellStart"/>
      <w:r>
        <w:t>en</w:t>
      </w:r>
      <w:proofErr w:type="spellEnd"/>
      <w:r>
        <w:t xml:space="preserve"> </w:t>
      </w:r>
      <w:proofErr w:type="spellStart"/>
      <w:r>
        <w:t>actos</w:t>
      </w:r>
      <w:proofErr w:type="spellEnd"/>
      <w:r>
        <w:t xml:space="preserve"> de </w:t>
      </w:r>
      <w:proofErr w:type="spellStart"/>
      <w:r>
        <w:t>terrorismo</w:t>
      </w:r>
      <w:proofErr w:type="spellEnd"/>
      <w:r>
        <w:t xml:space="preserve">, </w:t>
      </w:r>
      <w:proofErr w:type="spellStart"/>
      <w:r>
        <w:t>en</w:t>
      </w:r>
      <w:proofErr w:type="spellEnd"/>
      <w:r>
        <w:t xml:space="preserve"> la </w:t>
      </w:r>
      <w:proofErr w:type="spellStart"/>
      <w:r>
        <w:t>represión</w:t>
      </w:r>
      <w:proofErr w:type="spellEnd"/>
      <w:r>
        <w:t xml:space="preserve"> armada de la población civil, </w:t>
      </w:r>
      <w:proofErr w:type="spellStart"/>
      <w:r>
        <w:t>en</w:t>
      </w:r>
      <w:proofErr w:type="spellEnd"/>
      <w:r>
        <w:t xml:space="preserve"> </w:t>
      </w:r>
      <w:proofErr w:type="spellStart"/>
      <w:r>
        <w:t>ejecuciones</w:t>
      </w:r>
      <w:proofErr w:type="spellEnd"/>
      <w:r>
        <w:t xml:space="preserve"> </w:t>
      </w:r>
      <w:proofErr w:type="spellStart"/>
      <w:r>
        <w:t>masivas</w:t>
      </w:r>
      <w:proofErr w:type="spellEnd"/>
      <w:r>
        <w:t xml:space="preserve">, </w:t>
      </w:r>
      <w:proofErr w:type="spellStart"/>
      <w:r>
        <w:t>detenciones</w:t>
      </w:r>
      <w:proofErr w:type="spellEnd"/>
      <w:r>
        <w:t xml:space="preserve"> </w:t>
      </w:r>
      <w:proofErr w:type="spellStart"/>
      <w:r>
        <w:t>arbitrarias</w:t>
      </w:r>
      <w:proofErr w:type="spellEnd"/>
      <w:r>
        <w:t xml:space="preserve"> y </w:t>
      </w:r>
      <w:proofErr w:type="spellStart"/>
      <w:r>
        <w:t>en</w:t>
      </w:r>
      <w:proofErr w:type="spellEnd"/>
      <w:r>
        <w:t xml:space="preserve"> </w:t>
      </w:r>
      <w:proofErr w:type="spellStart"/>
      <w:r>
        <w:t>una</w:t>
      </w:r>
      <w:proofErr w:type="spellEnd"/>
      <w:r>
        <w:t xml:space="preserve"> </w:t>
      </w:r>
      <w:proofErr w:type="spellStart"/>
      <w:r>
        <w:t>violencia</w:t>
      </w:r>
      <w:proofErr w:type="spellEnd"/>
      <w:r>
        <w:t xml:space="preserve"> </w:t>
      </w:r>
      <w:proofErr w:type="spellStart"/>
      <w:r>
        <w:t>sistemática</w:t>
      </w:r>
      <w:proofErr w:type="spellEnd"/>
      <w:r>
        <w:t xml:space="preserve"> </w:t>
      </w:r>
      <w:proofErr w:type="spellStart"/>
      <w:r>
        <w:t>que</w:t>
      </w:r>
      <w:proofErr w:type="spellEnd"/>
      <w:r>
        <w:t xml:space="preserve"> ha </w:t>
      </w:r>
      <w:proofErr w:type="spellStart"/>
      <w:r>
        <w:t>causado</w:t>
      </w:r>
      <w:proofErr w:type="spellEnd"/>
      <w:r>
        <w:t xml:space="preserve"> la </w:t>
      </w:r>
      <w:proofErr w:type="spellStart"/>
      <w:r>
        <w:t>muerte</w:t>
      </w:r>
      <w:proofErr w:type="spellEnd"/>
      <w:r>
        <w:t xml:space="preserve"> de miles de personas. Su </w:t>
      </w:r>
      <w:proofErr w:type="spellStart"/>
      <w:r>
        <w:t>papel</w:t>
      </w:r>
      <w:proofErr w:type="spellEnd"/>
      <w:r>
        <w:t xml:space="preserve"> central </w:t>
      </w:r>
      <w:proofErr w:type="spellStart"/>
      <w:r>
        <w:t>en</w:t>
      </w:r>
      <w:proofErr w:type="spellEnd"/>
      <w:r>
        <w:t xml:space="preserve"> las </w:t>
      </w:r>
      <w:proofErr w:type="spellStart"/>
      <w:r>
        <w:t>matanzas</w:t>
      </w:r>
      <w:proofErr w:type="spellEnd"/>
      <w:r>
        <w:t xml:space="preserve"> </w:t>
      </w:r>
      <w:proofErr w:type="spellStart"/>
      <w:r>
        <w:t>masivas</w:t>
      </w:r>
      <w:proofErr w:type="spellEnd"/>
      <w:r>
        <w:t xml:space="preserve"> y </w:t>
      </w:r>
      <w:proofErr w:type="spellStart"/>
      <w:r>
        <w:t>en</w:t>
      </w:r>
      <w:proofErr w:type="spellEnd"/>
      <w:r>
        <w:t xml:space="preserve"> </w:t>
      </w:r>
      <w:proofErr w:type="spellStart"/>
      <w:r>
        <w:t>el</w:t>
      </w:r>
      <w:proofErr w:type="spellEnd"/>
      <w:r>
        <w:t xml:space="preserve"> </w:t>
      </w:r>
      <w:proofErr w:type="spellStart"/>
      <w:r>
        <w:t>terrorismo</w:t>
      </w:r>
      <w:proofErr w:type="spellEnd"/>
      <w:r>
        <w:t xml:space="preserve"> de Estado </w:t>
      </w:r>
      <w:proofErr w:type="spellStart"/>
      <w:r>
        <w:t>en</w:t>
      </w:r>
      <w:proofErr w:type="spellEnd"/>
      <w:r>
        <w:t xml:space="preserve"> </w:t>
      </w:r>
      <w:proofErr w:type="spellStart"/>
      <w:r>
        <w:t>Irán</w:t>
      </w:r>
      <w:proofErr w:type="spellEnd"/>
      <w:r>
        <w:t xml:space="preserve"> </w:t>
      </w:r>
      <w:proofErr w:type="spellStart"/>
      <w:r>
        <w:t>ya</w:t>
      </w:r>
      <w:proofErr w:type="spellEnd"/>
      <w:r>
        <w:t xml:space="preserve"> no </w:t>
      </w:r>
      <w:proofErr w:type="spellStart"/>
      <w:r>
        <w:t>puede</w:t>
      </w:r>
      <w:proofErr w:type="spellEnd"/>
      <w:r>
        <w:t xml:space="preserve"> ser </w:t>
      </w:r>
      <w:proofErr w:type="spellStart"/>
      <w:r>
        <w:t>ignorado</w:t>
      </w:r>
      <w:proofErr w:type="spellEnd"/>
      <w:r>
        <w:t xml:space="preserve"> </w:t>
      </w:r>
      <w:proofErr w:type="spellStart"/>
      <w:r>
        <w:t>ni</w:t>
      </w:r>
      <w:proofErr w:type="spellEnd"/>
      <w:r>
        <w:t xml:space="preserve"> </w:t>
      </w:r>
      <w:proofErr w:type="spellStart"/>
      <w:r>
        <w:t>minimizado</w:t>
      </w:r>
      <w:proofErr w:type="spellEnd"/>
      <w:r>
        <w:t xml:space="preserve">. Un </w:t>
      </w:r>
      <w:proofErr w:type="spellStart"/>
      <w:r>
        <w:t>posicionamiento</w:t>
      </w:r>
      <w:proofErr w:type="spellEnd"/>
      <w:r>
        <w:t xml:space="preserve"> claro de España a favor de </w:t>
      </w:r>
      <w:proofErr w:type="spellStart"/>
      <w:r>
        <w:t>esta</w:t>
      </w:r>
      <w:proofErr w:type="spellEnd"/>
      <w:r>
        <w:t xml:space="preserve"> </w:t>
      </w:r>
      <w:proofErr w:type="spellStart"/>
      <w:r>
        <w:t>designación</w:t>
      </w:r>
      <w:proofErr w:type="spellEnd"/>
      <w:r>
        <w:t xml:space="preserve"> </w:t>
      </w:r>
      <w:proofErr w:type="spellStart"/>
      <w:r>
        <w:t>constituiría</w:t>
      </w:r>
      <w:proofErr w:type="spellEnd"/>
      <w:r>
        <w:t xml:space="preserve"> </w:t>
      </w:r>
      <w:proofErr w:type="spellStart"/>
      <w:r>
        <w:t>una</w:t>
      </w:r>
      <w:proofErr w:type="spellEnd"/>
      <w:r>
        <w:t xml:space="preserve"> </w:t>
      </w:r>
      <w:proofErr w:type="spellStart"/>
      <w:r>
        <w:t>señal</w:t>
      </w:r>
      <w:proofErr w:type="spellEnd"/>
      <w:r>
        <w:t xml:space="preserve"> </w:t>
      </w:r>
      <w:proofErr w:type="spellStart"/>
      <w:r>
        <w:t>política</w:t>
      </w:r>
      <w:proofErr w:type="spellEnd"/>
      <w:r>
        <w:t xml:space="preserve"> </w:t>
      </w:r>
      <w:proofErr w:type="spellStart"/>
      <w:r>
        <w:t>firme</w:t>
      </w:r>
      <w:proofErr w:type="spellEnd"/>
      <w:r>
        <w:t xml:space="preserve"> y </w:t>
      </w:r>
      <w:proofErr w:type="spellStart"/>
      <w:r>
        <w:t>coherente</w:t>
      </w:r>
      <w:proofErr w:type="spellEnd"/>
      <w:r>
        <w:t xml:space="preserve">, </w:t>
      </w:r>
      <w:proofErr w:type="spellStart"/>
      <w:r>
        <w:t>plenamente</w:t>
      </w:r>
      <w:proofErr w:type="spellEnd"/>
      <w:r>
        <w:t xml:space="preserve"> </w:t>
      </w:r>
      <w:proofErr w:type="spellStart"/>
      <w:r>
        <w:t>alineada</w:t>
      </w:r>
      <w:proofErr w:type="spellEnd"/>
      <w:r>
        <w:t xml:space="preserve"> con </w:t>
      </w:r>
      <w:proofErr w:type="spellStart"/>
      <w:r>
        <w:t>su</w:t>
      </w:r>
      <w:proofErr w:type="spellEnd"/>
      <w:r>
        <w:t xml:space="preserve"> </w:t>
      </w:r>
      <w:proofErr w:type="spellStart"/>
      <w:r>
        <w:t>compromiso</w:t>
      </w:r>
      <w:proofErr w:type="spellEnd"/>
      <w:r>
        <w:t xml:space="preserve"> de </w:t>
      </w:r>
      <w:proofErr w:type="spellStart"/>
      <w:r>
        <w:t>combatir</w:t>
      </w:r>
      <w:proofErr w:type="spellEnd"/>
      <w:r>
        <w:t xml:space="preserve"> </w:t>
      </w:r>
      <w:proofErr w:type="spellStart"/>
      <w:r>
        <w:t>el</w:t>
      </w:r>
      <w:proofErr w:type="spellEnd"/>
      <w:r>
        <w:t xml:space="preserve"> </w:t>
      </w:r>
      <w:proofErr w:type="spellStart"/>
      <w:r>
        <w:t>terrorismo</w:t>
      </w:r>
      <w:proofErr w:type="spellEnd"/>
      <w:r>
        <w:t xml:space="preserve"> y </w:t>
      </w:r>
      <w:proofErr w:type="spellStart"/>
      <w:r>
        <w:t>proteger</w:t>
      </w:r>
      <w:proofErr w:type="spellEnd"/>
      <w:r>
        <w:t xml:space="preserve"> a la población civil.</w:t>
      </w:r>
    </w:p>
    <w:p w14:paraId="5FE6D7A8" w14:textId="25400E06" w:rsidR="004A51B8" w:rsidRDefault="004A51B8" w:rsidP="004A51B8">
      <w:pPr>
        <w:pStyle w:val="p1"/>
      </w:pPr>
      <w:proofErr w:type="spellStart"/>
      <w:r>
        <w:t>Asimismo</w:t>
      </w:r>
      <w:proofErr w:type="spellEnd"/>
      <w:r>
        <w:t xml:space="preserve">, </w:t>
      </w:r>
      <w:proofErr w:type="spellStart"/>
      <w:r>
        <w:t>insto</w:t>
      </w:r>
      <w:proofErr w:type="spellEnd"/>
      <w:r>
        <w:t xml:space="preserve"> a las </w:t>
      </w:r>
      <w:proofErr w:type="spellStart"/>
      <w:r>
        <w:t>autoridades</w:t>
      </w:r>
      <w:proofErr w:type="spellEnd"/>
      <w:r>
        <w:t xml:space="preserve"> </w:t>
      </w:r>
      <w:proofErr w:type="spellStart"/>
      <w:r>
        <w:t>españolas</w:t>
      </w:r>
      <w:proofErr w:type="spellEnd"/>
      <w:r>
        <w:t xml:space="preserve"> a </w:t>
      </w:r>
      <w:proofErr w:type="spellStart"/>
      <w:r>
        <w:t>proceder</w:t>
      </w:r>
      <w:proofErr w:type="spellEnd"/>
      <w:r>
        <w:t xml:space="preserve"> a la </w:t>
      </w:r>
      <w:proofErr w:type="spellStart"/>
      <w:r>
        <w:rPr>
          <w:rStyle w:val="s1"/>
          <w:rFonts w:eastAsiaTheme="majorEastAsia"/>
          <w:b/>
          <w:bCs/>
        </w:rPr>
        <w:t>expulsión</w:t>
      </w:r>
      <w:proofErr w:type="spellEnd"/>
      <w:r>
        <w:t xml:space="preserve"> de </w:t>
      </w:r>
      <w:proofErr w:type="spellStart"/>
      <w:r>
        <w:t>los</w:t>
      </w:r>
      <w:proofErr w:type="spellEnd"/>
      <w:r>
        <w:t xml:space="preserve"> </w:t>
      </w:r>
      <w:proofErr w:type="spellStart"/>
      <w:r>
        <w:t>funcionarios</w:t>
      </w:r>
      <w:proofErr w:type="spellEnd"/>
      <w:r>
        <w:t xml:space="preserve"> y </w:t>
      </w:r>
      <w:proofErr w:type="spellStart"/>
      <w:r>
        <w:t>representantes</w:t>
      </w:r>
      <w:proofErr w:type="spellEnd"/>
      <w:r>
        <w:t xml:space="preserve"> </w:t>
      </w:r>
      <w:proofErr w:type="spellStart"/>
      <w:r>
        <w:t>iraníes</w:t>
      </w:r>
      <w:proofErr w:type="spellEnd"/>
      <w:r>
        <w:t xml:space="preserve"> </w:t>
      </w:r>
      <w:proofErr w:type="spellStart"/>
      <w:r>
        <w:t>presentes</w:t>
      </w:r>
      <w:proofErr w:type="spellEnd"/>
      <w:r>
        <w:t xml:space="preserve"> </w:t>
      </w:r>
      <w:proofErr w:type="spellStart"/>
      <w:r>
        <w:t>en</w:t>
      </w:r>
      <w:proofErr w:type="spellEnd"/>
      <w:r>
        <w:t xml:space="preserve"> </w:t>
      </w:r>
      <w:proofErr w:type="spellStart"/>
      <w:r>
        <w:t>territorio</w:t>
      </w:r>
      <w:proofErr w:type="spellEnd"/>
      <w:r>
        <w:t xml:space="preserve"> </w:t>
      </w:r>
      <w:proofErr w:type="spellStart"/>
      <w:r>
        <w:t>español</w:t>
      </w:r>
      <w:proofErr w:type="spellEnd"/>
      <w:r>
        <w:t xml:space="preserve"> </w:t>
      </w:r>
      <w:proofErr w:type="spellStart"/>
      <w:r>
        <w:t>que</w:t>
      </w:r>
      <w:proofErr w:type="spellEnd"/>
      <w:r>
        <w:t xml:space="preserve"> </w:t>
      </w:r>
      <w:proofErr w:type="spellStart"/>
      <w:r>
        <w:t>estén</w:t>
      </w:r>
      <w:proofErr w:type="spellEnd"/>
      <w:r>
        <w:t xml:space="preserve"> </w:t>
      </w:r>
      <w:proofErr w:type="spellStart"/>
      <w:r>
        <w:t>directa</w:t>
      </w:r>
      <w:proofErr w:type="spellEnd"/>
      <w:r>
        <w:t xml:space="preserve"> o </w:t>
      </w:r>
      <w:proofErr w:type="spellStart"/>
      <w:r>
        <w:t>indirectamente</w:t>
      </w:r>
      <w:proofErr w:type="spellEnd"/>
      <w:r>
        <w:t xml:space="preserve"> </w:t>
      </w:r>
      <w:proofErr w:type="spellStart"/>
      <w:r>
        <w:t>vinculados</w:t>
      </w:r>
      <w:proofErr w:type="spellEnd"/>
      <w:r>
        <w:t xml:space="preserve">, </w:t>
      </w:r>
      <w:proofErr w:type="spellStart"/>
      <w:r>
        <w:t>sean</w:t>
      </w:r>
      <w:proofErr w:type="spellEnd"/>
      <w:r>
        <w:t xml:space="preserve"> </w:t>
      </w:r>
      <w:proofErr w:type="spellStart"/>
      <w:r>
        <w:t>cómplices</w:t>
      </w:r>
      <w:proofErr w:type="spellEnd"/>
      <w:r>
        <w:t xml:space="preserve"> o </w:t>
      </w:r>
      <w:proofErr w:type="spellStart"/>
      <w:r>
        <w:t>responsables</w:t>
      </w:r>
      <w:proofErr w:type="spellEnd"/>
      <w:r>
        <w:t xml:space="preserve"> de </w:t>
      </w:r>
      <w:proofErr w:type="spellStart"/>
      <w:r>
        <w:t>actos</w:t>
      </w:r>
      <w:proofErr w:type="spellEnd"/>
      <w:r>
        <w:t xml:space="preserve"> de </w:t>
      </w:r>
      <w:proofErr w:type="spellStart"/>
      <w:r>
        <w:t>represión</w:t>
      </w:r>
      <w:proofErr w:type="spellEnd"/>
      <w:r>
        <w:t xml:space="preserve">, </w:t>
      </w:r>
      <w:proofErr w:type="spellStart"/>
      <w:r>
        <w:t>terrorismo</w:t>
      </w:r>
      <w:proofErr w:type="spellEnd"/>
      <w:r>
        <w:t xml:space="preserve"> y graves </w:t>
      </w:r>
      <w:proofErr w:type="spellStart"/>
      <w:r>
        <w:t>violaciones</w:t>
      </w:r>
      <w:proofErr w:type="spellEnd"/>
      <w:r>
        <w:t xml:space="preserve"> de derechos </w:t>
      </w:r>
      <w:proofErr w:type="spellStart"/>
      <w:r>
        <w:t>humanos</w:t>
      </w:r>
      <w:proofErr w:type="spellEnd"/>
      <w:r>
        <w:t xml:space="preserve">. </w:t>
      </w:r>
      <w:proofErr w:type="spellStart"/>
      <w:r>
        <w:t>Permitir</w:t>
      </w:r>
      <w:proofErr w:type="spellEnd"/>
      <w:r>
        <w:t xml:space="preserve"> </w:t>
      </w:r>
      <w:proofErr w:type="spellStart"/>
      <w:r>
        <w:t>que</w:t>
      </w:r>
      <w:proofErr w:type="spellEnd"/>
      <w:r>
        <w:t xml:space="preserve"> </w:t>
      </w:r>
      <w:proofErr w:type="spellStart"/>
      <w:r>
        <w:t>dichas</w:t>
      </w:r>
      <w:proofErr w:type="spellEnd"/>
      <w:r>
        <w:t xml:space="preserve"> personas </w:t>
      </w:r>
      <w:proofErr w:type="spellStart"/>
      <w:r>
        <w:t>continúen</w:t>
      </w:r>
      <w:proofErr w:type="spellEnd"/>
      <w:r>
        <w:t xml:space="preserve"> operando </w:t>
      </w:r>
      <w:proofErr w:type="spellStart"/>
      <w:r>
        <w:t>en</w:t>
      </w:r>
      <w:proofErr w:type="spellEnd"/>
      <w:r>
        <w:t xml:space="preserve"> España </w:t>
      </w:r>
      <w:proofErr w:type="spellStart"/>
      <w:r>
        <w:t>socava</w:t>
      </w:r>
      <w:proofErr w:type="spellEnd"/>
      <w:r>
        <w:t xml:space="preserve"> </w:t>
      </w:r>
      <w:proofErr w:type="spellStart"/>
      <w:r>
        <w:t>los</w:t>
      </w:r>
      <w:proofErr w:type="spellEnd"/>
      <w:r>
        <w:t xml:space="preserve"> </w:t>
      </w:r>
      <w:proofErr w:type="spellStart"/>
      <w:r>
        <w:t>esfuerzos</w:t>
      </w:r>
      <w:proofErr w:type="spellEnd"/>
      <w:r>
        <w:t xml:space="preserve"> de </w:t>
      </w:r>
      <w:proofErr w:type="spellStart"/>
      <w:r>
        <w:t>rendición</w:t>
      </w:r>
      <w:proofErr w:type="spellEnd"/>
      <w:r>
        <w:t xml:space="preserve"> de </w:t>
      </w:r>
      <w:proofErr w:type="spellStart"/>
      <w:r>
        <w:t>cuentas</w:t>
      </w:r>
      <w:proofErr w:type="spellEnd"/>
      <w:r>
        <w:t xml:space="preserve"> y </w:t>
      </w:r>
      <w:proofErr w:type="spellStart"/>
      <w:r>
        <w:t>resulta</w:t>
      </w:r>
      <w:proofErr w:type="spellEnd"/>
      <w:r>
        <w:t xml:space="preserve"> incompatible con </w:t>
      </w:r>
      <w:proofErr w:type="spellStart"/>
      <w:r>
        <w:t>los</w:t>
      </w:r>
      <w:proofErr w:type="spellEnd"/>
      <w:r>
        <w:t xml:space="preserve"> </w:t>
      </w:r>
      <w:proofErr w:type="spellStart"/>
      <w:r>
        <w:t>compromisos</w:t>
      </w:r>
      <w:proofErr w:type="spellEnd"/>
      <w:r>
        <w:t xml:space="preserve"> de España </w:t>
      </w:r>
      <w:proofErr w:type="spellStart"/>
      <w:r>
        <w:t>en</w:t>
      </w:r>
      <w:proofErr w:type="spellEnd"/>
      <w:r>
        <w:t xml:space="preserve"> </w:t>
      </w:r>
      <w:proofErr w:type="spellStart"/>
      <w:r>
        <w:t>materia</w:t>
      </w:r>
      <w:proofErr w:type="spellEnd"/>
      <w:r>
        <w:t xml:space="preserve"> de derechos </w:t>
      </w:r>
      <w:proofErr w:type="spellStart"/>
      <w:r>
        <w:t>humanos</w:t>
      </w:r>
      <w:proofErr w:type="spellEnd"/>
      <w:r>
        <w:t xml:space="preserve">, </w:t>
      </w:r>
      <w:proofErr w:type="spellStart"/>
      <w:r>
        <w:t>justicia</w:t>
      </w:r>
      <w:proofErr w:type="spellEnd"/>
      <w:r>
        <w:t xml:space="preserve"> </w:t>
      </w:r>
      <w:proofErr w:type="spellStart"/>
      <w:r>
        <w:t>internacional</w:t>
      </w:r>
      <w:proofErr w:type="spellEnd"/>
      <w:r>
        <w:t xml:space="preserve"> y </w:t>
      </w:r>
      <w:proofErr w:type="spellStart"/>
      <w:r>
        <w:t>protección</w:t>
      </w:r>
      <w:proofErr w:type="spellEnd"/>
      <w:r>
        <w:t xml:space="preserve"> de </w:t>
      </w:r>
      <w:proofErr w:type="spellStart"/>
      <w:r>
        <w:t>civiles</w:t>
      </w:r>
      <w:proofErr w:type="spellEnd"/>
      <w:r>
        <w:t>.</w:t>
      </w:r>
    </w:p>
    <w:p w14:paraId="35EC35A7" w14:textId="77777777" w:rsidR="004A51B8" w:rsidRDefault="004A51B8" w:rsidP="004A51B8">
      <w:pPr>
        <w:pStyle w:val="p1"/>
      </w:pPr>
      <w:r>
        <w:t xml:space="preserve">Gracias </w:t>
      </w:r>
      <w:proofErr w:type="spellStart"/>
      <w:r>
        <w:t>por</w:t>
      </w:r>
      <w:proofErr w:type="spellEnd"/>
      <w:r>
        <w:t xml:space="preserve"> </w:t>
      </w:r>
      <w:proofErr w:type="spellStart"/>
      <w:r>
        <w:t>su</w:t>
      </w:r>
      <w:proofErr w:type="spellEnd"/>
      <w:r>
        <w:t xml:space="preserve"> </w:t>
      </w:r>
      <w:proofErr w:type="spellStart"/>
      <w:r>
        <w:t>atención</w:t>
      </w:r>
      <w:proofErr w:type="spellEnd"/>
      <w:r>
        <w:t xml:space="preserve"> a </w:t>
      </w:r>
      <w:proofErr w:type="spellStart"/>
      <w:r>
        <w:t>una</w:t>
      </w:r>
      <w:proofErr w:type="spellEnd"/>
      <w:r>
        <w:t xml:space="preserve"> </w:t>
      </w:r>
      <w:proofErr w:type="spellStart"/>
      <w:r>
        <w:t>cuestión</w:t>
      </w:r>
      <w:proofErr w:type="spellEnd"/>
      <w:r>
        <w:t xml:space="preserve"> de </w:t>
      </w:r>
      <w:proofErr w:type="spellStart"/>
      <w:r>
        <w:t>excepcional</w:t>
      </w:r>
      <w:proofErr w:type="spellEnd"/>
      <w:r>
        <w:t xml:space="preserve"> </w:t>
      </w:r>
      <w:proofErr w:type="spellStart"/>
      <w:r>
        <w:t>gravedad</w:t>
      </w:r>
      <w:proofErr w:type="spellEnd"/>
      <w:r>
        <w:t xml:space="preserve"> y </w:t>
      </w:r>
      <w:proofErr w:type="spellStart"/>
      <w:r>
        <w:t>urgencia</w:t>
      </w:r>
      <w:proofErr w:type="spellEnd"/>
      <w:r>
        <w:t>.</w:t>
      </w:r>
    </w:p>
    <w:p w14:paraId="41D3178B" w14:textId="77777777" w:rsidR="004A51B8" w:rsidRDefault="004A51B8" w:rsidP="004A51B8">
      <w:pPr>
        <w:pStyle w:val="p2"/>
      </w:pPr>
    </w:p>
    <w:p w14:paraId="23BFD27D" w14:textId="2566D472" w:rsidR="004A51B8" w:rsidRDefault="004A51B8" w:rsidP="004A51B8">
      <w:pPr>
        <w:pStyle w:val="p1"/>
      </w:pPr>
      <w:proofErr w:type="spellStart"/>
      <w:r>
        <w:t>Atentamente</w:t>
      </w:r>
      <w:proofErr w:type="spellEnd"/>
      <w:r>
        <w:t>,</w:t>
      </w:r>
    </w:p>
    <w:p w14:paraId="10FAC82D" w14:textId="77777777" w:rsidR="004A51B8" w:rsidRPr="004A51B8" w:rsidRDefault="004A51B8" w:rsidP="004A51B8">
      <w:pPr>
        <w:pStyle w:val="p1"/>
        <w:rPr>
          <w:highlight w:val="yellow"/>
        </w:rPr>
      </w:pPr>
      <w:r w:rsidRPr="004A51B8">
        <w:rPr>
          <w:highlight w:val="yellow"/>
        </w:rPr>
        <w:t xml:space="preserve">(Nombre y </w:t>
      </w:r>
      <w:proofErr w:type="spellStart"/>
      <w:r w:rsidRPr="004A51B8">
        <w:rPr>
          <w:highlight w:val="yellow"/>
        </w:rPr>
        <w:t>apellidos</w:t>
      </w:r>
      <w:proofErr w:type="spellEnd"/>
      <w:r w:rsidRPr="004A51B8">
        <w:rPr>
          <w:highlight w:val="yellow"/>
        </w:rPr>
        <w:t>)</w:t>
      </w:r>
    </w:p>
    <w:p w14:paraId="7FDE13C0" w14:textId="77777777" w:rsidR="004A51B8" w:rsidRDefault="004A51B8" w:rsidP="004A51B8">
      <w:pPr>
        <w:pStyle w:val="p1"/>
      </w:pPr>
      <w:r w:rsidRPr="004A51B8">
        <w:rPr>
          <w:highlight w:val="yellow"/>
        </w:rPr>
        <w:t xml:space="preserve">(Ciudad / País – </w:t>
      </w:r>
      <w:proofErr w:type="spellStart"/>
      <w:r w:rsidRPr="004A51B8">
        <w:rPr>
          <w:highlight w:val="yellow"/>
        </w:rPr>
        <w:t>opcional</w:t>
      </w:r>
      <w:proofErr w:type="spellEnd"/>
      <w:r w:rsidRPr="004A51B8">
        <w:rPr>
          <w:highlight w:val="yellow"/>
        </w:rPr>
        <w:t>)</w:t>
      </w:r>
    </w:p>
    <w:p w14:paraId="30CD009F" w14:textId="77777777" w:rsidR="004A51B8" w:rsidRDefault="004A51B8" w:rsidP="004A51B8">
      <w:pPr>
        <w:pStyle w:val="p1"/>
        <w:rPr>
          <w:b/>
          <w:bCs/>
        </w:rPr>
      </w:pPr>
    </w:p>
    <w:p w14:paraId="5A889818" w14:textId="77777777" w:rsidR="004A51B8" w:rsidRDefault="004A51B8" w:rsidP="004A51B8">
      <w:pPr>
        <w:pStyle w:val="p1"/>
        <w:rPr>
          <w:b/>
          <w:bCs/>
        </w:rPr>
      </w:pPr>
    </w:p>
    <w:p w14:paraId="39536108" w14:textId="77777777" w:rsidR="004A51B8" w:rsidRDefault="004A51B8" w:rsidP="004A51B8">
      <w:pPr>
        <w:pStyle w:val="p1"/>
        <w:rPr>
          <w:b/>
          <w:bCs/>
        </w:rPr>
      </w:pPr>
    </w:p>
    <w:p w14:paraId="74A73B7D" w14:textId="77777777" w:rsidR="004A51B8" w:rsidRDefault="004A51B8" w:rsidP="004A51B8">
      <w:pPr>
        <w:pStyle w:val="p1"/>
        <w:rPr>
          <w:b/>
          <w:bCs/>
        </w:rPr>
      </w:pPr>
    </w:p>
    <w:p w14:paraId="7334AAAC" w14:textId="77777777" w:rsidR="004A51B8" w:rsidRPr="004A51B8" w:rsidRDefault="004A51B8" w:rsidP="004A51B8">
      <w:pPr>
        <w:pStyle w:val="p1"/>
        <w:rPr>
          <w:b/>
          <w:bCs/>
          <w:highlight w:val="yellow"/>
        </w:rPr>
      </w:pPr>
      <w:r w:rsidRPr="004A51B8">
        <w:rPr>
          <w:rFonts w:asciiTheme="majorBidi" w:hAnsiTheme="majorBidi" w:cstheme="majorBidi"/>
          <w:color w:val="000000" w:themeColor="text1"/>
          <w:highlight w:val="yellow"/>
        </w:rPr>
        <w:t xml:space="preserve">To: </w:t>
      </w:r>
      <w:r w:rsidRPr="004A51B8">
        <w:rPr>
          <w:rFonts w:asciiTheme="majorBidi" w:hAnsiTheme="majorBidi" w:cstheme="majorBidi"/>
          <w:color w:val="000000" w:themeColor="text1"/>
          <w:highlight w:val="yellow"/>
          <w:shd w:val="clear" w:color="auto" w:fill="FFFFFF"/>
        </w:rPr>
        <w:t>Directorate General for Foreign and Security Policy</w:t>
      </w:r>
    </w:p>
    <w:p w14:paraId="1A76475A" w14:textId="2416B3B6" w:rsidR="004A51B8" w:rsidRDefault="004A51B8" w:rsidP="004A51B8">
      <w:pPr>
        <w:pStyle w:val="p1"/>
        <w:rPr>
          <w:b/>
          <w:bCs/>
          <w:highlight w:val="yellow"/>
        </w:rPr>
      </w:pPr>
      <w:r>
        <w:rPr>
          <w:b/>
          <w:bCs/>
          <w:highlight w:val="yellow"/>
        </w:rPr>
        <w:t>English</w:t>
      </w:r>
      <w:r w:rsidRPr="004A51B8">
        <w:rPr>
          <w:b/>
          <w:bCs/>
          <w:highlight w:val="yellow"/>
        </w:rPr>
        <w:t xml:space="preserve"> Version:</w:t>
      </w:r>
    </w:p>
    <w:p w14:paraId="6112EC6F" w14:textId="77777777" w:rsidR="004A51B8" w:rsidRPr="004A51B8" w:rsidRDefault="004A51B8" w:rsidP="004A51B8">
      <w:pPr>
        <w:pStyle w:val="p1"/>
      </w:pPr>
      <w:r>
        <w:rPr>
          <w:b/>
          <w:bCs/>
          <w:highlight w:val="yellow"/>
        </w:rPr>
        <w:t>Email:</w:t>
      </w:r>
      <w:r w:rsidRPr="004A51B8">
        <w:t xml:space="preserve"> </w:t>
      </w:r>
      <w:hyperlink r:id="rId5" w:history="1">
        <w:r>
          <w:rPr>
            <w:rStyle w:val="Hyperlink"/>
            <w:rFonts w:ascii="Open Sans" w:eastAsiaTheme="majorEastAsia" w:hAnsi="Open Sans" w:cs="Open Sans"/>
            <w:color w:val="FFB400"/>
            <w:sz w:val="21"/>
            <w:szCs w:val="21"/>
            <w:bdr w:val="none" w:sz="0" w:space="0" w:color="auto" w:frame="1"/>
            <w:shd w:val="clear" w:color="auto" w:fill="FFFFFF"/>
          </w:rPr>
          <w:t>polext@maec.es</w:t>
        </w:r>
      </w:hyperlink>
      <w:r>
        <w:t xml:space="preserve">  </w:t>
      </w:r>
    </w:p>
    <w:p w14:paraId="06D6661C" w14:textId="77777777" w:rsidR="007D564A" w:rsidRPr="007D564A" w:rsidRDefault="004A51B8" w:rsidP="007D564A">
      <w:pPr>
        <w:rPr>
          <w:rFonts w:ascii="Helvetica Neue" w:eastAsia="Times New Roman" w:hAnsi="Helvetica Neue" w:cs="Times New Roman"/>
          <w:color w:val="0E0E0E"/>
          <w:kern w:val="0"/>
          <w14:ligatures w14:val="none"/>
        </w:rPr>
      </w:pPr>
      <w:r w:rsidRPr="004A51B8">
        <w:rPr>
          <w:b/>
          <w:bCs/>
          <w:highlight w:val="yellow"/>
        </w:rPr>
        <w:t xml:space="preserve">Subject: </w:t>
      </w:r>
      <w:r w:rsidR="007D564A" w:rsidRPr="007D564A">
        <w:rPr>
          <w:rFonts w:asciiTheme="majorBidi" w:eastAsia="Times New Roman" w:hAnsiTheme="majorBidi" w:cstheme="majorBidi"/>
          <w:b/>
          <w:bCs/>
          <w:color w:val="0E0E0E"/>
          <w:kern w:val="0"/>
          <w:highlight w:val="yellow"/>
          <w14:ligatures w14:val="none"/>
        </w:rPr>
        <w:t>Urgent – Iran: Terrorism and Grave Human Rights Violations</w:t>
      </w:r>
    </w:p>
    <w:p w14:paraId="26BF76F1" w14:textId="7DC0307B" w:rsidR="004A51B8" w:rsidRDefault="004A51B8" w:rsidP="004A51B8">
      <w:pPr>
        <w:pStyle w:val="p2"/>
      </w:pPr>
      <w:r>
        <w:t>________________</w:t>
      </w:r>
    </w:p>
    <w:p w14:paraId="2B3D4041" w14:textId="2884FC76" w:rsidR="004A51B8" w:rsidRDefault="004A51B8" w:rsidP="004A51B8">
      <w:pPr>
        <w:pStyle w:val="p3"/>
      </w:pPr>
      <w:r>
        <w:t>Dear Sir or Madam,</w:t>
      </w:r>
    </w:p>
    <w:p w14:paraId="352BD04F" w14:textId="10D5F3D1" w:rsidR="004A51B8" w:rsidRDefault="004A51B8" w:rsidP="004A51B8">
      <w:pPr>
        <w:pStyle w:val="p3"/>
      </w:pPr>
      <w:r>
        <w:t xml:space="preserve">I am writing in my personal capacity as a concerned member of the international community to draw the attention of the </w:t>
      </w:r>
      <w:r w:rsidRPr="004A51B8">
        <w:rPr>
          <w:rStyle w:val="s1"/>
          <w:rFonts w:eastAsiaTheme="majorEastAsia"/>
        </w:rPr>
        <w:t>Directorate General for Foreign and Security Policy</w:t>
      </w:r>
      <w:r>
        <w:t xml:space="preserve"> to the ongoing and rapidly worsening human rights crisis in the Islamic Republic of Iran, and to respectfully urge decisive action within Spain’s foreign and security policy framework.</w:t>
      </w:r>
    </w:p>
    <w:p w14:paraId="6418EC59" w14:textId="7AF74E32" w:rsidR="004A51B8" w:rsidRDefault="004A51B8" w:rsidP="004A51B8">
      <w:pPr>
        <w:pStyle w:val="p3"/>
      </w:pPr>
      <w:r>
        <w:t>Recent developments at the international level, particularly within the United Nations, underscore the extreme gravity of the situation and the need for a firm, sustained, and determined response. The crisis is marked by the deliberate, widespread, and prolonged shutdown of internet access and international communications, occurring alongside credible and widely corroborated reports of the use of lethal force against the civilian population. According to numerous reliable sources, these actions have resulted in the deaths of thousands of people, as well as the arbitrary detention of thousands of others.</w:t>
      </w:r>
    </w:p>
    <w:p w14:paraId="6ADFCA7F" w14:textId="7C7FD9FC" w:rsidR="004A51B8" w:rsidRDefault="004A51B8" w:rsidP="004A51B8">
      <w:pPr>
        <w:pStyle w:val="p3"/>
      </w:pPr>
      <w:r>
        <w:t>The sustained and coordinated disruption of communications has effectively isolated the civilian population at a moment of extreme and escalating danger. Families, both inside and outside Iran, lack any reliable means of learning about the whereabouts, safety, or well-being of their loved ones. At the same time, journalists, human rights defenders, and civil society actors are unable to document, verify, or transmit information relating to alleged killings, arbitrary detentions, enforced disappearances, and other serious violations of fundamental rights. In this context, the communications blackout functions as a tool to conceal violations and to obstruct accountability.</w:t>
      </w:r>
    </w:p>
    <w:p w14:paraId="0B7D031E" w14:textId="4FDA821F" w:rsidR="004A51B8" w:rsidRDefault="004A51B8" w:rsidP="004A51B8">
      <w:pPr>
        <w:pStyle w:val="p3"/>
      </w:pPr>
      <w:r>
        <w:t>There are also serious and well-founded concerns that many detainees face an imminent risk of torture, ill-treatment, and accelerated or summary executions, in the absence of basic guarantees of transparency, respect for the rights of the defense, independent judicial oversight, or effective access to legal counsel. The persistence of the communications shutdown significantly increases the risk of irreversible harm and further loss of life by preventing international monitoring and timely intervention.</w:t>
      </w:r>
    </w:p>
    <w:p w14:paraId="0E3B35FC" w14:textId="0CBEB68E" w:rsidR="004A51B8" w:rsidRDefault="004A51B8" w:rsidP="004A51B8">
      <w:pPr>
        <w:pStyle w:val="p3"/>
      </w:pPr>
      <w:r>
        <w:t xml:space="preserve">Taken together, these facts raise profound concerns under international human rights law and constitute grave violations of fundamental rights protected by the International Covenant on Civil and Political Rights, </w:t>
      </w:r>
      <w:proofErr w:type="gramStart"/>
      <w:r>
        <w:t>in particular</w:t>
      </w:r>
      <w:proofErr w:type="gramEnd"/>
      <w:r>
        <w:t xml:space="preserve"> the right to life. They may also amount to serious crimes under international law and stand in direct contradiction to Spain’s stated commitments to the </w:t>
      </w:r>
      <w:r>
        <w:lastRenderedPageBreak/>
        <w:t>promotion and protection of human rights as part of its foreign and security policy and its multilateral engagement. The intentional suppression of communications in this context gravely undermines transparency, international documentation, and accountability mechanisms.</w:t>
      </w:r>
    </w:p>
    <w:p w14:paraId="6A3CD23C" w14:textId="0B6E3085" w:rsidR="004A51B8" w:rsidRDefault="004A51B8" w:rsidP="004A51B8">
      <w:pPr>
        <w:pStyle w:val="p3"/>
      </w:pPr>
      <w:proofErr w:type="gramStart"/>
      <w:r>
        <w:t>In light of</w:t>
      </w:r>
      <w:proofErr w:type="gramEnd"/>
      <w:r>
        <w:t xml:space="preserve"> the extreme urgency and seriousness of the situation, I respectfully urge the Directorate General to support prompt and decisive action within Spain’s foreign and security policy mandate. This includes clear public positioning, appropriate diplomatic measures, close coordination with European and international partners, and strengthened engagement with relevant United Nations mechanisms in support of international monitoring, independent investigations, and accountability.</w:t>
      </w:r>
    </w:p>
    <w:p w14:paraId="31054227" w14:textId="1D480402" w:rsidR="004A51B8" w:rsidRDefault="004A51B8" w:rsidP="004A51B8">
      <w:pPr>
        <w:pStyle w:val="p3"/>
      </w:pPr>
      <w:r>
        <w:t xml:space="preserve">In this context, I expressly request that Spain provide </w:t>
      </w:r>
      <w:r w:rsidRPr="004A51B8">
        <w:rPr>
          <w:rStyle w:val="s1"/>
          <w:rFonts w:eastAsiaTheme="majorEastAsia"/>
        </w:rPr>
        <w:t>clear and public support for the designation of the Islamic Revolutionary Guard Corps (IRGC) as a terrorist organization by the European Union</w:t>
      </w:r>
      <w:r>
        <w:t>. The IRGC is directly and structurally involved in acts of terrorism, the armed repression of the civilian population, mass executions, arbitrary detentions, and systematic violence that has resulted in the deaths of thousands of people. Its central role in mass killings and state terror in Iran can no longer be ignored or minimized. A clear position by Spain in favor of this designation would constitute a strong and coherent political signal, fully aligned with Spain’s commitment to combating terrorism and protecting civilians.</w:t>
      </w:r>
    </w:p>
    <w:p w14:paraId="51E29422" w14:textId="6DE5D50B" w:rsidR="004A51B8" w:rsidRDefault="004A51B8" w:rsidP="004A51B8">
      <w:pPr>
        <w:pStyle w:val="p3"/>
      </w:pPr>
      <w:r>
        <w:t xml:space="preserve">Furthermore, I urge the Spanish authorities to proceed with the </w:t>
      </w:r>
      <w:r w:rsidRPr="004A51B8">
        <w:rPr>
          <w:rStyle w:val="s1"/>
          <w:rFonts w:eastAsiaTheme="majorEastAsia"/>
        </w:rPr>
        <w:t>expulsion of Iranian officials and representatives present on Spanish territory</w:t>
      </w:r>
      <w:r w:rsidRPr="004A51B8">
        <w:t xml:space="preserve"> </w:t>
      </w:r>
      <w:r>
        <w:t>who are directly or indirectly linked to, complicit in, or responsible for acts of repression, terrorism, and grave human rights violations. Allowing such individuals to continue operating in Spain undermines accountability efforts and is incompatible with Spain’s commitments to human rights, international justice, and the protection of civilians.</w:t>
      </w:r>
    </w:p>
    <w:p w14:paraId="39688859" w14:textId="7A33D593" w:rsidR="004A51B8" w:rsidRDefault="004A51B8" w:rsidP="004A51B8">
      <w:pPr>
        <w:pStyle w:val="p3"/>
      </w:pPr>
      <w:r>
        <w:t>Thank you for your attention to this matter of exceptional gravity and urgency.</w:t>
      </w:r>
    </w:p>
    <w:p w14:paraId="7A437F97" w14:textId="77777777" w:rsidR="004A51B8" w:rsidRDefault="004A51B8" w:rsidP="004A51B8">
      <w:pPr>
        <w:pStyle w:val="p3"/>
      </w:pPr>
      <w:r>
        <w:t>Yours sincerely,</w:t>
      </w:r>
    </w:p>
    <w:p w14:paraId="0A82CC14" w14:textId="77777777" w:rsidR="004A51B8" w:rsidRDefault="004A51B8" w:rsidP="004A51B8">
      <w:pPr>
        <w:pStyle w:val="p2"/>
      </w:pPr>
    </w:p>
    <w:p w14:paraId="56DBD748" w14:textId="77777777" w:rsidR="004A51B8" w:rsidRPr="004A51B8" w:rsidRDefault="004A51B8" w:rsidP="004A51B8">
      <w:pPr>
        <w:pStyle w:val="p3"/>
        <w:rPr>
          <w:highlight w:val="yellow"/>
        </w:rPr>
      </w:pPr>
      <w:r w:rsidRPr="004A51B8">
        <w:rPr>
          <w:highlight w:val="yellow"/>
        </w:rPr>
        <w:t>(Name and surname)</w:t>
      </w:r>
    </w:p>
    <w:p w14:paraId="4ADED1F4" w14:textId="77777777" w:rsidR="004A51B8" w:rsidRDefault="004A51B8" w:rsidP="004A51B8">
      <w:pPr>
        <w:pStyle w:val="p3"/>
      </w:pPr>
      <w:r w:rsidRPr="004A51B8">
        <w:rPr>
          <w:highlight w:val="yellow"/>
        </w:rPr>
        <w:t>(City / Country – optional)</w:t>
      </w:r>
    </w:p>
    <w:p w14:paraId="48C44C04" w14:textId="77777777" w:rsidR="004852B9" w:rsidRDefault="004852B9"/>
    <w:sectPr w:rsidR="004852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1B8"/>
    <w:rsid w:val="00185D8F"/>
    <w:rsid w:val="003B7CE5"/>
    <w:rsid w:val="00430004"/>
    <w:rsid w:val="004852B9"/>
    <w:rsid w:val="004A51B8"/>
    <w:rsid w:val="004B1034"/>
    <w:rsid w:val="007A5523"/>
    <w:rsid w:val="007D564A"/>
    <w:rsid w:val="00854B17"/>
    <w:rsid w:val="00917FFE"/>
    <w:rsid w:val="009B4A44"/>
    <w:rsid w:val="00B261FD"/>
    <w:rsid w:val="00D858F3"/>
    <w:rsid w:val="00EB5788"/>
    <w:rsid w:val="00FF25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0566AC2E"/>
  <w15:chartTrackingRefBased/>
  <w15:docId w15:val="{B3B18390-2CBB-B64C-8A28-1B9021567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51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51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51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51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51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51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51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51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51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51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51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51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51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51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51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51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51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51B8"/>
    <w:rPr>
      <w:rFonts w:eastAsiaTheme="majorEastAsia" w:cstheme="majorBidi"/>
      <w:color w:val="272727" w:themeColor="text1" w:themeTint="D8"/>
    </w:rPr>
  </w:style>
  <w:style w:type="paragraph" w:styleId="Title">
    <w:name w:val="Title"/>
    <w:basedOn w:val="Normal"/>
    <w:next w:val="Normal"/>
    <w:link w:val="TitleChar"/>
    <w:uiPriority w:val="10"/>
    <w:qFormat/>
    <w:rsid w:val="004A51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51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51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51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51B8"/>
    <w:pPr>
      <w:spacing w:before="160"/>
      <w:jc w:val="center"/>
    </w:pPr>
    <w:rPr>
      <w:i/>
      <w:iCs/>
      <w:color w:val="404040" w:themeColor="text1" w:themeTint="BF"/>
    </w:rPr>
  </w:style>
  <w:style w:type="character" w:customStyle="1" w:styleId="QuoteChar">
    <w:name w:val="Quote Char"/>
    <w:basedOn w:val="DefaultParagraphFont"/>
    <w:link w:val="Quote"/>
    <w:uiPriority w:val="29"/>
    <w:rsid w:val="004A51B8"/>
    <w:rPr>
      <w:i/>
      <w:iCs/>
      <w:color w:val="404040" w:themeColor="text1" w:themeTint="BF"/>
    </w:rPr>
  </w:style>
  <w:style w:type="paragraph" w:styleId="ListParagraph">
    <w:name w:val="List Paragraph"/>
    <w:basedOn w:val="Normal"/>
    <w:uiPriority w:val="34"/>
    <w:qFormat/>
    <w:rsid w:val="004A51B8"/>
    <w:pPr>
      <w:ind w:left="720"/>
      <w:contextualSpacing/>
    </w:pPr>
  </w:style>
  <w:style w:type="character" w:styleId="IntenseEmphasis">
    <w:name w:val="Intense Emphasis"/>
    <w:basedOn w:val="DefaultParagraphFont"/>
    <w:uiPriority w:val="21"/>
    <w:qFormat/>
    <w:rsid w:val="004A51B8"/>
    <w:rPr>
      <w:i/>
      <w:iCs/>
      <w:color w:val="0F4761" w:themeColor="accent1" w:themeShade="BF"/>
    </w:rPr>
  </w:style>
  <w:style w:type="paragraph" w:styleId="IntenseQuote">
    <w:name w:val="Intense Quote"/>
    <w:basedOn w:val="Normal"/>
    <w:next w:val="Normal"/>
    <w:link w:val="IntenseQuoteChar"/>
    <w:uiPriority w:val="30"/>
    <w:qFormat/>
    <w:rsid w:val="004A51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51B8"/>
    <w:rPr>
      <w:i/>
      <w:iCs/>
      <w:color w:val="0F4761" w:themeColor="accent1" w:themeShade="BF"/>
    </w:rPr>
  </w:style>
  <w:style w:type="character" w:styleId="IntenseReference">
    <w:name w:val="Intense Reference"/>
    <w:basedOn w:val="DefaultParagraphFont"/>
    <w:uiPriority w:val="32"/>
    <w:qFormat/>
    <w:rsid w:val="004A51B8"/>
    <w:rPr>
      <w:b/>
      <w:bCs/>
      <w:smallCaps/>
      <w:color w:val="0F4761" w:themeColor="accent1" w:themeShade="BF"/>
      <w:spacing w:val="5"/>
    </w:rPr>
  </w:style>
  <w:style w:type="paragraph" w:customStyle="1" w:styleId="p1">
    <w:name w:val="p1"/>
    <w:basedOn w:val="Normal"/>
    <w:rsid w:val="004A51B8"/>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2">
    <w:name w:val="p2"/>
    <w:basedOn w:val="Normal"/>
    <w:rsid w:val="004A51B8"/>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3">
    <w:name w:val="p3"/>
    <w:basedOn w:val="Normal"/>
    <w:rsid w:val="004A51B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1">
    <w:name w:val="s1"/>
    <w:basedOn w:val="DefaultParagraphFont"/>
    <w:rsid w:val="004A51B8"/>
  </w:style>
  <w:style w:type="character" w:styleId="Hyperlink">
    <w:name w:val="Hyperlink"/>
    <w:basedOn w:val="DefaultParagraphFont"/>
    <w:uiPriority w:val="99"/>
    <w:semiHidden/>
    <w:unhideWhenUsed/>
    <w:rsid w:val="004A51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olext@maec.es" TargetMode="External"/><Relationship Id="rId4" Type="http://schemas.openxmlformats.org/officeDocument/2006/relationships/hyperlink" Target="mailto:polext@mae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1503</Words>
  <Characters>8811</Characters>
  <Application>Microsoft Office Word</Application>
  <DocSecurity>0</DocSecurity>
  <Lines>149</Lines>
  <Paragraphs>31</Paragraphs>
  <ScaleCrop>false</ScaleCrop>
  <Company/>
  <LinksUpToDate>false</LinksUpToDate>
  <CharactersWithSpaces>10283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LexElite Law</dc:creator>
  <cp:keywords/>
  <dc:description/>
  <cp:lastModifiedBy>LexElite Law</cp:lastModifiedBy>
  <cp:revision>2</cp:revision>
  <dcterms:created xsi:type="dcterms:W3CDTF">2026-01-27T04:32:00Z</dcterms:created>
  <dcterms:modified xsi:type="dcterms:W3CDTF">2026-01-27T04:32:00Z</dcterms:modified>
</cp:coreProperties>
</file>